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97" w:rsidRPr="006E7497" w:rsidRDefault="006E7497" w:rsidP="006E7497">
      <w:pPr>
        <w:tabs>
          <w:tab w:val="left" w:pos="7770"/>
        </w:tabs>
        <w:jc w:val="center"/>
        <w:rPr>
          <w:b/>
          <w:sz w:val="80"/>
          <w:szCs w:val="80"/>
        </w:rPr>
      </w:pPr>
      <w:r w:rsidRPr="006E7497">
        <w:rPr>
          <w:b/>
          <w:sz w:val="80"/>
          <w:szCs w:val="80"/>
        </w:rPr>
        <w:t>Jak se správně ucházet o práci v SRN</w:t>
      </w:r>
    </w:p>
    <w:p w:rsidR="006E7497" w:rsidRDefault="006E7497" w:rsidP="006E7497">
      <w:pPr>
        <w:jc w:val="center"/>
        <w:rPr>
          <w:sz w:val="44"/>
          <w:szCs w:val="44"/>
        </w:rPr>
      </w:pPr>
    </w:p>
    <w:p w:rsidR="006E7497" w:rsidRPr="006C2D04" w:rsidRDefault="006E7497" w:rsidP="006E7497">
      <w:pPr>
        <w:jc w:val="center"/>
        <w:rPr>
          <w:b/>
          <w:sz w:val="48"/>
          <w:szCs w:val="48"/>
        </w:rPr>
      </w:pPr>
      <w:r w:rsidRPr="002F393E">
        <w:rPr>
          <w:b/>
          <w:sz w:val="48"/>
          <w:szCs w:val="48"/>
        </w:rPr>
        <w:t xml:space="preserve">Využijte </w:t>
      </w:r>
      <w:r w:rsidR="007C7B07">
        <w:rPr>
          <w:b/>
          <w:sz w:val="48"/>
          <w:szCs w:val="48"/>
        </w:rPr>
        <w:t>prezentace s panem</w:t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Arnicanem</w:t>
      </w:r>
      <w:proofErr w:type="spellEnd"/>
    </w:p>
    <w:p w:rsidR="006E7497" w:rsidRDefault="00550909" w:rsidP="006E7497">
      <w:pPr>
        <w:jc w:val="center"/>
        <w:rPr>
          <w:b/>
          <w:sz w:val="64"/>
          <w:szCs w:val="64"/>
        </w:rPr>
      </w:pPr>
      <w:r>
        <w:rPr>
          <w:b/>
          <w:sz w:val="56"/>
          <w:szCs w:val="56"/>
        </w:rPr>
        <w:t>16</w:t>
      </w:r>
      <w:bookmarkStart w:id="0" w:name="_GoBack"/>
      <w:bookmarkEnd w:id="0"/>
      <w:r w:rsidR="006E7497" w:rsidRPr="002F393E">
        <w:rPr>
          <w:b/>
          <w:sz w:val="56"/>
          <w:szCs w:val="56"/>
        </w:rPr>
        <w:t xml:space="preserve">. </w:t>
      </w:r>
      <w:r w:rsidR="00090C09">
        <w:rPr>
          <w:b/>
          <w:sz w:val="56"/>
          <w:szCs w:val="56"/>
        </w:rPr>
        <w:t>9</w:t>
      </w:r>
      <w:r w:rsidR="006E7497" w:rsidRPr="002F393E">
        <w:rPr>
          <w:b/>
          <w:sz w:val="56"/>
          <w:szCs w:val="56"/>
        </w:rPr>
        <w:t>. 201</w:t>
      </w:r>
      <w:r w:rsidR="006E7497">
        <w:rPr>
          <w:b/>
          <w:sz w:val="56"/>
          <w:szCs w:val="56"/>
        </w:rPr>
        <w:t>5 od 1</w:t>
      </w:r>
      <w:r w:rsidR="006E7497" w:rsidRPr="002F393E">
        <w:rPr>
          <w:b/>
          <w:sz w:val="56"/>
          <w:szCs w:val="56"/>
        </w:rPr>
        <w:t>0 hod</w:t>
      </w:r>
      <w:r w:rsidR="006E7497">
        <w:rPr>
          <w:b/>
          <w:sz w:val="64"/>
          <w:szCs w:val="64"/>
        </w:rPr>
        <w:t>.</w:t>
      </w:r>
    </w:p>
    <w:p w:rsidR="006E7497" w:rsidRDefault="006E7497" w:rsidP="006E7497">
      <w:pPr>
        <w:jc w:val="center"/>
        <w:rPr>
          <w:sz w:val="56"/>
          <w:szCs w:val="56"/>
        </w:rPr>
      </w:pPr>
      <w:r>
        <w:rPr>
          <w:sz w:val="48"/>
          <w:szCs w:val="48"/>
        </w:rPr>
        <w:t xml:space="preserve">v prostorách Úřadu práce ČR- </w:t>
      </w:r>
      <w:proofErr w:type="spellStart"/>
      <w:r>
        <w:rPr>
          <w:sz w:val="48"/>
          <w:szCs w:val="48"/>
        </w:rPr>
        <w:t>KrP</w:t>
      </w:r>
      <w:proofErr w:type="spellEnd"/>
      <w:r>
        <w:rPr>
          <w:sz w:val="56"/>
          <w:szCs w:val="56"/>
        </w:rPr>
        <w:t xml:space="preserve"> v Plzni,</w:t>
      </w:r>
    </w:p>
    <w:p w:rsidR="006E7497" w:rsidRDefault="006E7497" w:rsidP="006E7497">
      <w:pPr>
        <w:jc w:val="center"/>
        <w:rPr>
          <w:sz w:val="48"/>
          <w:szCs w:val="48"/>
        </w:rPr>
      </w:pPr>
      <w:r>
        <w:rPr>
          <w:sz w:val="48"/>
          <w:szCs w:val="48"/>
        </w:rPr>
        <w:t>Kaplířova 7, Plzeň</w:t>
      </w:r>
    </w:p>
    <w:p w:rsidR="006E7497" w:rsidRDefault="006E7497" w:rsidP="006E749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II. patro, č. dveří </w:t>
      </w:r>
      <w:r>
        <w:rPr>
          <w:b/>
          <w:sz w:val="56"/>
          <w:szCs w:val="56"/>
        </w:rPr>
        <w:t>245</w:t>
      </w:r>
    </w:p>
    <w:p w:rsidR="006E7497" w:rsidRDefault="006E7497" w:rsidP="006E7497">
      <w:pPr>
        <w:rPr>
          <w:sz w:val="36"/>
          <w:szCs w:val="36"/>
        </w:rPr>
      </w:pPr>
    </w:p>
    <w:p w:rsidR="006E7497" w:rsidRPr="006E7497" w:rsidRDefault="006E7497" w:rsidP="006E7497">
      <w:pPr>
        <w:tabs>
          <w:tab w:val="left" w:pos="567"/>
        </w:tabs>
        <w:jc w:val="center"/>
        <w:rPr>
          <w:sz w:val="28"/>
          <w:szCs w:val="28"/>
        </w:rPr>
      </w:pPr>
      <w:r w:rsidRPr="006E7497">
        <w:rPr>
          <w:sz w:val="28"/>
          <w:szCs w:val="28"/>
        </w:rPr>
        <w:t>Referent Vám poskytne informace, tipy, příklady z praxe k problematice ucházení se o práce v SRN.</w:t>
      </w:r>
    </w:p>
    <w:p w:rsidR="006E7497" w:rsidRPr="006E7497" w:rsidRDefault="006E7497" w:rsidP="006E7497">
      <w:pPr>
        <w:pStyle w:val="Odstavecseseznamem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497">
        <w:rPr>
          <w:rFonts w:ascii="Times New Roman" w:hAnsi="Times New Roman" w:cs="Times New Roman"/>
          <w:sz w:val="28"/>
          <w:szCs w:val="28"/>
        </w:rPr>
        <w:t>Jaké požadavky mají němečtí zaměstnavatelé</w:t>
      </w:r>
    </w:p>
    <w:p w:rsidR="006E7497" w:rsidRPr="006E7497" w:rsidRDefault="006E7497" w:rsidP="006E7497">
      <w:pPr>
        <w:pStyle w:val="Odstavecseseznamem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497">
        <w:rPr>
          <w:rFonts w:ascii="Times New Roman" w:hAnsi="Times New Roman" w:cs="Times New Roman"/>
          <w:sz w:val="28"/>
          <w:szCs w:val="28"/>
        </w:rPr>
        <w:t>Jaký rozsah a jaká forma je běžná pro německý životopis</w:t>
      </w:r>
    </w:p>
    <w:p w:rsidR="006E7497" w:rsidRPr="006E7497" w:rsidRDefault="006E7497" w:rsidP="006E7497">
      <w:pPr>
        <w:pStyle w:val="Odstavecseseznamem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497">
        <w:rPr>
          <w:rFonts w:ascii="Times New Roman" w:hAnsi="Times New Roman" w:cs="Times New Roman"/>
          <w:sz w:val="28"/>
          <w:szCs w:val="28"/>
        </w:rPr>
        <w:t>Jak se vyvarovat nejčastějších chyb</w:t>
      </w:r>
    </w:p>
    <w:p w:rsidR="006E7497" w:rsidRPr="006E7497" w:rsidRDefault="006E7497" w:rsidP="006E7497">
      <w:pPr>
        <w:pStyle w:val="Odstavecseseznamem"/>
        <w:numPr>
          <w:ilvl w:val="0"/>
          <w:numId w:val="1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497">
        <w:rPr>
          <w:rFonts w:ascii="Times New Roman" w:hAnsi="Times New Roman" w:cs="Times New Roman"/>
          <w:sz w:val="28"/>
          <w:szCs w:val="28"/>
        </w:rPr>
        <w:t>Struktura přijímacího pohovoru</w:t>
      </w:r>
    </w:p>
    <w:p w:rsidR="005103E7" w:rsidRDefault="001814C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227965</wp:posOffset>
            </wp:positionV>
            <wp:extent cx="1209675" cy="7334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3E7" w:rsidSect="00C60AED">
      <w:headerReference w:type="default" r:id="rId10"/>
      <w:footerReference w:type="default" r:id="rId11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EB" w:rsidRDefault="00A242EB" w:rsidP="006E7497">
      <w:r>
        <w:separator/>
      </w:r>
    </w:p>
  </w:endnote>
  <w:endnote w:type="continuationSeparator" w:id="0">
    <w:p w:rsidR="00A242EB" w:rsidRDefault="00A242EB" w:rsidP="006E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BC" w:rsidRDefault="000F35BC" w:rsidP="001018D5">
    <w:pPr>
      <w:pStyle w:val="Zpat"/>
      <w:jc w:val="center"/>
    </w:pPr>
    <w:r>
      <w:t>S finanční podporou Evropské unie</w:t>
    </w:r>
  </w:p>
  <w:p w:rsidR="006E7497" w:rsidRDefault="006E74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EB" w:rsidRDefault="00A242EB" w:rsidP="006E7497">
      <w:r>
        <w:separator/>
      </w:r>
    </w:p>
  </w:footnote>
  <w:footnote w:type="continuationSeparator" w:id="0">
    <w:p w:rsidR="00A242EB" w:rsidRDefault="00A242EB" w:rsidP="006E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4" w:rsidRDefault="0063626A">
    <w:pPr>
      <w:pStyle w:val="Zhlav"/>
    </w:pPr>
    <w:r>
      <w:t xml:space="preserve">   </w:t>
    </w:r>
    <w:r w:rsidRPr="00C60AED">
      <w:rPr>
        <w:noProof/>
      </w:rPr>
      <w:drawing>
        <wp:inline distT="0" distB="0" distL="0" distR="0" wp14:anchorId="51B66D17" wp14:editId="5E83DE13">
          <wp:extent cx="1764000" cy="1296000"/>
          <wp:effectExtent l="0" t="0" r="8255" b="0"/>
          <wp:docPr id="4" name="Obrázek 4" descr="UP_logo_RGB_hlpap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31392F">
      <w:tab/>
    </w:r>
    <w:r>
      <w:t xml:space="preserve"> </w:t>
    </w:r>
    <w:r w:rsidR="0031392F">
      <w:tab/>
    </w:r>
    <w:r>
      <w:t xml:space="preserve"> </w:t>
    </w:r>
    <w:r>
      <w:rPr>
        <w:noProof/>
        <w:color w:val="1F497D"/>
      </w:rPr>
      <w:t xml:space="preserve">       </w:t>
    </w:r>
    <w:r w:rsidR="006E7497">
      <w:rPr>
        <w:noProof/>
      </w:rPr>
      <w:drawing>
        <wp:inline distT="0" distB="0" distL="0" distR="0">
          <wp:extent cx="1819275" cy="1032089"/>
          <wp:effectExtent l="0" t="0" r="0" b="0"/>
          <wp:docPr id="1" name="Obrázek 1" descr="Logo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</w:rPr>
      <w:t xml:space="preserve">                          </w:t>
    </w:r>
    <w:r w:rsidR="0031392F">
      <w:rPr>
        <w:noProof/>
        <w:color w:val="1F497D"/>
      </w:rPr>
      <w:tab/>
    </w:r>
    <w:r w:rsidR="0031392F">
      <w:rPr>
        <w:noProof/>
        <w:color w:val="1F497D"/>
      </w:rPr>
      <w:tab/>
    </w:r>
    <w:r>
      <w:rPr>
        <w:noProof/>
        <w:color w:val="1F497D"/>
      </w:rPr>
      <w:t xml:space="preserve">              </w:t>
    </w:r>
    <w:r w:rsidR="006E7497" w:rsidRPr="00C60AED">
      <w:rPr>
        <w:noProof/>
        <w:color w:val="1F497D"/>
      </w:rPr>
      <w:drawing>
        <wp:inline distT="0" distB="0" distL="0" distR="0" wp14:anchorId="6EBCB275" wp14:editId="58171389">
          <wp:extent cx="863600" cy="972000"/>
          <wp:effectExtent l="0" t="0" r="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6401"/>
    <w:multiLevelType w:val="hybridMultilevel"/>
    <w:tmpl w:val="7014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92"/>
    <w:rsid w:val="00090C09"/>
    <w:rsid w:val="000F35BC"/>
    <w:rsid w:val="001018D5"/>
    <w:rsid w:val="001814CF"/>
    <w:rsid w:val="003016F5"/>
    <w:rsid w:val="0031392F"/>
    <w:rsid w:val="005103E7"/>
    <w:rsid w:val="00550909"/>
    <w:rsid w:val="005E0C52"/>
    <w:rsid w:val="0063626A"/>
    <w:rsid w:val="006E7497"/>
    <w:rsid w:val="007C7B07"/>
    <w:rsid w:val="008D462A"/>
    <w:rsid w:val="009A2F92"/>
    <w:rsid w:val="00A242EB"/>
    <w:rsid w:val="00E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74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49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4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74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49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4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B211-0EE4-4F08-9608-F2DABC45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Kastnerová Lenka (PM)</dc:creator>
  <cp:lastModifiedBy>Krčmářová Kateřina Bc. (UPP-PMA)</cp:lastModifiedBy>
  <cp:revision>2</cp:revision>
  <cp:lastPrinted>2015-06-12T11:30:00Z</cp:lastPrinted>
  <dcterms:created xsi:type="dcterms:W3CDTF">2015-08-14T05:34:00Z</dcterms:created>
  <dcterms:modified xsi:type="dcterms:W3CDTF">2015-08-14T05:34:00Z</dcterms:modified>
</cp:coreProperties>
</file>