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52" w:rsidRPr="00EF0828" w:rsidRDefault="002B2C7B" w:rsidP="00FD7480">
      <w:pPr>
        <w:ind w:left="-142" w:right="-142"/>
        <w:jc w:val="center"/>
        <w:rPr>
          <w:rFonts w:ascii="Times New Roman" w:hAnsi="Times New Roman" w:cs="Times New Roman"/>
          <w:b/>
          <w:sz w:val="31"/>
          <w:szCs w:val="31"/>
        </w:rPr>
      </w:pPr>
      <w:bookmarkStart w:id="0" w:name="_GoBack"/>
      <w:bookmarkEnd w:id="0"/>
      <w:r w:rsidRPr="00EF0828">
        <w:rPr>
          <w:rFonts w:ascii="Times New Roman" w:hAnsi="Times New Roman" w:cs="Times New Roman"/>
          <w:b/>
          <w:sz w:val="31"/>
          <w:szCs w:val="31"/>
        </w:rPr>
        <w:t>Výzva k podání na</w:t>
      </w:r>
      <w:r w:rsidR="006A3798">
        <w:rPr>
          <w:rFonts w:ascii="Times New Roman" w:hAnsi="Times New Roman" w:cs="Times New Roman"/>
          <w:b/>
          <w:sz w:val="31"/>
          <w:szCs w:val="31"/>
        </w:rPr>
        <w:t>bídky na veřejnou zakázku</w:t>
      </w:r>
      <w:r w:rsidRPr="00EF0828">
        <w:rPr>
          <w:rFonts w:ascii="Times New Roman" w:hAnsi="Times New Roman" w:cs="Times New Roman"/>
          <w:b/>
          <w:sz w:val="31"/>
          <w:szCs w:val="31"/>
        </w:rPr>
        <w:t xml:space="preserve"> malého</w:t>
      </w:r>
      <w:r w:rsidR="00FD7480" w:rsidRPr="00EF0828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Pr="00EF0828">
        <w:rPr>
          <w:rFonts w:ascii="Times New Roman" w:hAnsi="Times New Roman" w:cs="Times New Roman"/>
          <w:b/>
          <w:sz w:val="31"/>
          <w:szCs w:val="31"/>
        </w:rPr>
        <w:t>rozsahu</w:t>
      </w:r>
    </w:p>
    <w:p w:rsidR="00FD7480" w:rsidRPr="00EF0828" w:rsidRDefault="00FD7480" w:rsidP="00FD7480">
      <w:pPr>
        <w:ind w:left="-142" w:right="-142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EF0828">
        <w:rPr>
          <w:rFonts w:ascii="Times New Roman" w:hAnsi="Times New Roman" w:cs="Times New Roman"/>
          <w:b/>
          <w:i/>
          <w:sz w:val="27"/>
          <w:szCs w:val="27"/>
          <w:u w:val="single"/>
        </w:rPr>
        <w:t>„Komplexní servis a poradenství v rámci zadání veřejné zakázky malého rozsahu“</w:t>
      </w:r>
    </w:p>
    <w:p w:rsidR="00FD7480" w:rsidRPr="00EF0828" w:rsidRDefault="00FD7480" w:rsidP="00FD7480">
      <w:pPr>
        <w:spacing w:after="0"/>
        <w:ind w:left="-142" w:righ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2C7B" w:rsidRPr="00EF0828" w:rsidRDefault="002B2C7B" w:rsidP="00FD74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ZÁKLADNÍ A IDENTIFIKAČNÍ ÚDAJE</w:t>
      </w:r>
      <w:r w:rsidR="00914B03" w:rsidRPr="00EF0828">
        <w:rPr>
          <w:rFonts w:ascii="Times New Roman" w:hAnsi="Times New Roman" w:cs="Times New Roman"/>
          <w:b/>
          <w:sz w:val="24"/>
          <w:szCs w:val="24"/>
        </w:rPr>
        <w:t>: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Předmět veřejné zakázky:</w:t>
      </w:r>
      <w:r w:rsidRPr="00EF0828">
        <w:rPr>
          <w:rFonts w:ascii="Times New Roman" w:hAnsi="Times New Roman" w:cs="Times New Roman"/>
          <w:sz w:val="24"/>
          <w:szCs w:val="24"/>
        </w:rPr>
        <w:t xml:space="preserve"> výběr </w:t>
      </w:r>
      <w:r w:rsidR="00FD7480" w:rsidRPr="00EF0828">
        <w:rPr>
          <w:rFonts w:ascii="Times New Roman" w:hAnsi="Times New Roman" w:cs="Times New Roman"/>
          <w:sz w:val="24"/>
          <w:szCs w:val="24"/>
        </w:rPr>
        <w:t>technického dozoru investora</w:t>
      </w:r>
      <w:r w:rsidR="00AD3C0A" w:rsidRPr="00EF0828">
        <w:rPr>
          <w:rFonts w:ascii="Times New Roman" w:hAnsi="Times New Roman" w:cs="Times New Roman"/>
          <w:sz w:val="24"/>
          <w:szCs w:val="24"/>
        </w:rPr>
        <w:t xml:space="preserve"> (dále jen „TDI“)        </w:t>
      </w:r>
      <w:r w:rsidRPr="00EF0828">
        <w:rPr>
          <w:rFonts w:ascii="Times New Roman" w:hAnsi="Times New Roman" w:cs="Times New Roman"/>
          <w:sz w:val="24"/>
          <w:szCs w:val="24"/>
        </w:rPr>
        <w:t xml:space="preserve"> a </w:t>
      </w:r>
      <w:r w:rsidR="00FD7480" w:rsidRPr="00EF0828">
        <w:rPr>
          <w:rFonts w:ascii="Times New Roman" w:hAnsi="Times New Roman" w:cs="Times New Roman"/>
          <w:sz w:val="24"/>
          <w:szCs w:val="24"/>
        </w:rPr>
        <w:t>k</w:t>
      </w:r>
      <w:r w:rsidRPr="00EF0828">
        <w:rPr>
          <w:rFonts w:ascii="Times New Roman" w:hAnsi="Times New Roman" w:cs="Times New Roman"/>
          <w:sz w:val="24"/>
          <w:szCs w:val="24"/>
        </w:rPr>
        <w:t>oordinátora  BOZP</w:t>
      </w:r>
      <w:r w:rsidR="00AD3C0A" w:rsidRPr="00EF0828">
        <w:rPr>
          <w:rFonts w:ascii="Times New Roman" w:hAnsi="Times New Roman" w:cs="Times New Roman"/>
          <w:sz w:val="24"/>
          <w:szCs w:val="24"/>
        </w:rPr>
        <w:t>.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Zadavatel:</w:t>
      </w:r>
      <w:r w:rsidRPr="00EF0828">
        <w:rPr>
          <w:rFonts w:ascii="Times New Roman" w:hAnsi="Times New Roman" w:cs="Times New Roman"/>
          <w:sz w:val="24"/>
          <w:szCs w:val="24"/>
        </w:rPr>
        <w:t xml:space="preserve"> </w:t>
      </w:r>
      <w:r w:rsidR="007A675A" w:rsidRPr="00504691">
        <w:rPr>
          <w:rFonts w:ascii="Times New Roman" w:hAnsi="Times New Roman" w:cs="Times New Roman"/>
          <w:sz w:val="24"/>
          <w:szCs w:val="24"/>
        </w:rPr>
        <w:t>„Česká republika</w:t>
      </w:r>
      <w:r w:rsidR="007A675A">
        <w:rPr>
          <w:rFonts w:ascii="Times New Roman" w:hAnsi="Times New Roman" w:cs="Times New Roman"/>
          <w:sz w:val="24"/>
          <w:szCs w:val="24"/>
        </w:rPr>
        <w:t xml:space="preserve"> – Úřad práce České republiky“,</w:t>
      </w:r>
      <w:r w:rsidR="00AD3C0A" w:rsidRPr="00EF0828">
        <w:rPr>
          <w:rFonts w:ascii="Times New Roman" w:hAnsi="Times New Roman" w:cs="Times New Roman"/>
          <w:sz w:val="24"/>
          <w:szCs w:val="24"/>
        </w:rPr>
        <w:t xml:space="preserve"> </w:t>
      </w:r>
      <w:r w:rsidR="00AD3C0A" w:rsidRPr="00627EBA">
        <w:rPr>
          <w:rFonts w:ascii="Times New Roman" w:hAnsi="Times New Roman" w:cs="Times New Roman"/>
          <w:sz w:val="24"/>
          <w:szCs w:val="24"/>
        </w:rPr>
        <w:t>Karlovo náměstí 1359/1, 128 00 Praha 2, 128 00 Praha 28</w:t>
      </w:r>
    </w:p>
    <w:p w:rsidR="002B2C7B" w:rsidRPr="00EF0828" w:rsidRDefault="007A675A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</w:t>
      </w:r>
      <w:r w:rsidR="002B2C7B" w:rsidRPr="00EF08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2C7B" w:rsidRPr="00EF0828">
        <w:rPr>
          <w:rFonts w:ascii="Times New Roman" w:hAnsi="Times New Roman" w:cs="Times New Roman"/>
          <w:sz w:val="24"/>
          <w:szCs w:val="24"/>
        </w:rPr>
        <w:t>72496991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 xml:space="preserve">Právní </w:t>
      </w:r>
      <w:r w:rsidR="00914B03" w:rsidRPr="00EF0828">
        <w:rPr>
          <w:rFonts w:ascii="Times New Roman" w:hAnsi="Times New Roman" w:cs="Times New Roman"/>
          <w:b/>
          <w:sz w:val="24"/>
          <w:szCs w:val="24"/>
        </w:rPr>
        <w:t>forma zadavatele</w:t>
      </w:r>
      <w:r w:rsidRPr="00EF0828">
        <w:rPr>
          <w:rFonts w:ascii="Times New Roman" w:hAnsi="Times New Roman" w:cs="Times New Roman"/>
          <w:b/>
          <w:sz w:val="24"/>
          <w:szCs w:val="24"/>
        </w:rPr>
        <w:t>:</w:t>
      </w:r>
      <w:r w:rsidRPr="00EF0828">
        <w:rPr>
          <w:rFonts w:ascii="Times New Roman" w:hAnsi="Times New Roman" w:cs="Times New Roman"/>
          <w:sz w:val="24"/>
          <w:szCs w:val="24"/>
        </w:rPr>
        <w:t xml:space="preserve"> organizační složka státu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Jméno a příjmení osoby opr</w:t>
      </w:r>
      <w:r w:rsidR="005F234B" w:rsidRPr="00EF0828">
        <w:rPr>
          <w:rFonts w:ascii="Times New Roman" w:hAnsi="Times New Roman" w:cs="Times New Roman"/>
          <w:b/>
          <w:sz w:val="24"/>
          <w:szCs w:val="24"/>
        </w:rPr>
        <w:t xml:space="preserve">ávněné jednat jménem zadavatele: </w:t>
      </w:r>
      <w:r w:rsidR="005F234B" w:rsidRPr="00EF0828">
        <w:rPr>
          <w:rFonts w:ascii="Times New Roman" w:hAnsi="Times New Roman" w:cs="Times New Roman"/>
          <w:sz w:val="24"/>
          <w:szCs w:val="24"/>
        </w:rPr>
        <w:t>Ing. Hana Polmová, ředitelka krajské pobočky ÚP ČR v Liberci</w:t>
      </w:r>
    </w:p>
    <w:p w:rsidR="00290EBB" w:rsidRPr="00EF0828" w:rsidRDefault="00290EB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 xml:space="preserve">Kontaktní adresa pro doručování pošty: </w:t>
      </w:r>
      <w:r w:rsidR="001A2B0E" w:rsidRPr="00EF0828">
        <w:rPr>
          <w:rFonts w:ascii="Times New Roman" w:hAnsi="Times New Roman" w:cs="Times New Roman"/>
          <w:sz w:val="24"/>
          <w:szCs w:val="24"/>
        </w:rPr>
        <w:t>Úřad práce ČR, kontaktní pracoviště</w:t>
      </w:r>
      <w:r w:rsidR="001A2B0E" w:rsidRPr="00EF0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B0E" w:rsidRPr="00EF0828">
        <w:rPr>
          <w:rFonts w:ascii="Times New Roman" w:hAnsi="Times New Roman" w:cs="Times New Roman"/>
          <w:sz w:val="24"/>
          <w:szCs w:val="24"/>
        </w:rPr>
        <w:t>krajské pobočky v Liberci Semily</w:t>
      </w:r>
      <w:r w:rsidR="001A2B0E" w:rsidRPr="00EF08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0828">
        <w:rPr>
          <w:rFonts w:ascii="Times New Roman" w:hAnsi="Times New Roman" w:cs="Times New Roman"/>
          <w:sz w:val="24"/>
          <w:szCs w:val="24"/>
        </w:rPr>
        <w:t>Bořkovská 572, Semily, PSČ 513 01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Kontaktní osoba </w:t>
      </w:r>
      <w:r w:rsidR="00914B03" w:rsidRPr="00EF0828">
        <w:rPr>
          <w:rFonts w:ascii="Times New Roman" w:hAnsi="Times New Roman" w:cs="Times New Roman"/>
          <w:sz w:val="24"/>
          <w:szCs w:val="24"/>
        </w:rPr>
        <w:t>zadavatele pro veřejnou zakázku</w:t>
      </w:r>
      <w:r w:rsidRPr="00EF08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4B03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Pr="00EF0828">
        <w:rPr>
          <w:rFonts w:ascii="Times New Roman" w:hAnsi="Times New Roman" w:cs="Times New Roman"/>
          <w:sz w:val="24"/>
          <w:szCs w:val="24"/>
        </w:rPr>
        <w:t xml:space="preserve"> </w:t>
      </w:r>
      <w:r w:rsidR="00290EBB" w:rsidRPr="00EF0828">
        <w:rPr>
          <w:rFonts w:ascii="Times New Roman" w:hAnsi="Times New Roman" w:cs="Times New Roman"/>
          <w:sz w:val="24"/>
          <w:szCs w:val="24"/>
        </w:rPr>
        <w:t>Iva Bucharová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b/>
          <w:sz w:val="24"/>
          <w:szCs w:val="24"/>
        </w:rPr>
        <w:t>E-mail:</w:t>
      </w:r>
      <w:r w:rsidR="00914B03" w:rsidRPr="00EF0828">
        <w:rPr>
          <w:rFonts w:ascii="Times New Roman" w:hAnsi="Times New Roman" w:cs="Times New Roman"/>
          <w:b/>
        </w:rPr>
        <w:t xml:space="preserve"> </w:t>
      </w:r>
      <w:hyperlink r:id="rId7" w:history="1">
        <w:r w:rsidR="00290EBB" w:rsidRPr="00EF0828">
          <w:rPr>
            <w:rStyle w:val="Hypertextovodkaz"/>
            <w:rFonts w:ascii="Times New Roman" w:hAnsi="Times New Roman" w:cs="Times New Roman"/>
          </w:rPr>
          <w:t>iva.bucharova@sm.mpsv.cz</w:t>
        </w:r>
      </w:hyperlink>
      <w:r w:rsidR="00290EBB" w:rsidRPr="00EF0828">
        <w:rPr>
          <w:rFonts w:ascii="Times New Roman" w:hAnsi="Times New Roman" w:cs="Times New Roman"/>
        </w:rPr>
        <w:t xml:space="preserve"> 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b/>
          <w:sz w:val="24"/>
          <w:szCs w:val="24"/>
        </w:rPr>
        <w:t>Telefon:</w:t>
      </w:r>
      <w:r w:rsidR="00290EBB" w:rsidRPr="00EF0828">
        <w:rPr>
          <w:rFonts w:ascii="Times New Roman" w:hAnsi="Times New Roman" w:cs="Times New Roman"/>
          <w:sz w:val="24"/>
          <w:szCs w:val="24"/>
        </w:rPr>
        <w:t xml:space="preserve"> 950160443</w:t>
      </w:r>
    </w:p>
    <w:p w:rsidR="00FD7480" w:rsidRPr="00EF0828" w:rsidRDefault="00FD7480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B2C7B" w:rsidRPr="00EF0828" w:rsidRDefault="009D6356" w:rsidP="00FD74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CHARAKTERISTIKA VEŘEJNÉ ZAKÁZKY</w:t>
      </w:r>
    </w:p>
    <w:p w:rsidR="00914B03" w:rsidRPr="00EF0828" w:rsidRDefault="00FD7480" w:rsidP="00914B0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Veřejná zakázka malého rozsahu dle § 12 odst. 3 </w:t>
      </w:r>
      <w:r w:rsidR="007A675A">
        <w:rPr>
          <w:rFonts w:ascii="Times New Roman" w:hAnsi="Times New Roman" w:cs="Times New Roman"/>
          <w:sz w:val="24"/>
          <w:szCs w:val="24"/>
        </w:rPr>
        <w:t xml:space="preserve">a § 18 odst. 5 </w:t>
      </w:r>
      <w:r w:rsidRPr="00EF0828">
        <w:rPr>
          <w:rFonts w:ascii="Times New Roman" w:hAnsi="Times New Roman" w:cs="Times New Roman"/>
          <w:sz w:val="24"/>
          <w:szCs w:val="24"/>
        </w:rPr>
        <w:t xml:space="preserve">zákona </w:t>
      </w:r>
      <w:r w:rsidR="007A675A">
        <w:rPr>
          <w:rFonts w:ascii="Times New Roman" w:hAnsi="Times New Roman" w:cs="Times New Roman"/>
          <w:sz w:val="24"/>
          <w:szCs w:val="24"/>
        </w:rPr>
        <w:t xml:space="preserve">č. </w:t>
      </w:r>
      <w:r w:rsidRPr="00EF0828">
        <w:rPr>
          <w:rFonts w:ascii="Times New Roman" w:hAnsi="Times New Roman" w:cs="Times New Roman"/>
          <w:sz w:val="24"/>
          <w:szCs w:val="24"/>
        </w:rPr>
        <w:t>137/</w:t>
      </w:r>
      <w:r w:rsidR="00627EBA">
        <w:rPr>
          <w:rFonts w:ascii="Times New Roman" w:hAnsi="Times New Roman" w:cs="Times New Roman"/>
          <w:sz w:val="24"/>
          <w:szCs w:val="24"/>
        </w:rPr>
        <w:t>2006 Sb., o veřejných zakázkách,</w:t>
      </w:r>
      <w:r w:rsidRPr="00EF0828">
        <w:rPr>
          <w:rFonts w:ascii="Times New Roman" w:hAnsi="Times New Roman" w:cs="Times New Roman"/>
          <w:sz w:val="24"/>
          <w:szCs w:val="24"/>
        </w:rPr>
        <w:t xml:space="preserve"> ve znění pozdějších předpisů (dále jen </w:t>
      </w:r>
      <w:r w:rsidR="009B4242" w:rsidRPr="00627EBA">
        <w:rPr>
          <w:rFonts w:ascii="Times New Roman" w:hAnsi="Times New Roman" w:cs="Times New Roman"/>
          <w:sz w:val="24"/>
          <w:szCs w:val="24"/>
        </w:rPr>
        <w:t>„</w:t>
      </w:r>
      <w:r w:rsidRPr="00627EBA">
        <w:rPr>
          <w:rFonts w:ascii="Times New Roman" w:hAnsi="Times New Roman" w:cs="Times New Roman"/>
          <w:sz w:val="24"/>
          <w:szCs w:val="24"/>
        </w:rPr>
        <w:t>ZVZ</w:t>
      </w:r>
      <w:r w:rsidR="009B4242" w:rsidRPr="00627EBA">
        <w:rPr>
          <w:rFonts w:ascii="Times New Roman" w:hAnsi="Times New Roman" w:cs="Times New Roman"/>
          <w:sz w:val="24"/>
          <w:szCs w:val="24"/>
        </w:rPr>
        <w:t>“</w:t>
      </w:r>
      <w:r w:rsidRPr="00627EBA">
        <w:rPr>
          <w:rFonts w:ascii="Times New Roman" w:hAnsi="Times New Roman" w:cs="Times New Roman"/>
          <w:sz w:val="24"/>
          <w:szCs w:val="24"/>
        </w:rPr>
        <w:t>).</w:t>
      </w:r>
    </w:p>
    <w:p w:rsidR="002B2C7B" w:rsidRPr="00EF0828" w:rsidRDefault="002B2C7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ab/>
      </w:r>
    </w:p>
    <w:p w:rsidR="002B2C7B" w:rsidRPr="00EF0828" w:rsidRDefault="002B2C7B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POPIS PŘEDMĚTU ZAKÁZKY</w:t>
      </w:r>
    </w:p>
    <w:p w:rsidR="002B2C7B" w:rsidRPr="00EF0828" w:rsidRDefault="002B2C7B" w:rsidP="00914B03">
      <w:p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Předmětem zakázky je komplexní servis a poradenství v</w:t>
      </w:r>
      <w:r w:rsidR="00FD7480" w:rsidRPr="00EF0828">
        <w:rPr>
          <w:rFonts w:ascii="Times New Roman" w:hAnsi="Times New Roman" w:cs="Times New Roman"/>
          <w:sz w:val="24"/>
          <w:szCs w:val="24"/>
        </w:rPr>
        <w:t> rámci zadání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veřejné zakázky malého rozsahu a další činnosti v souvislosti s realizací veřejné zakázky dle zákona. Tyto služby budou poskytovány </w:t>
      </w:r>
      <w:r w:rsidR="0030608F" w:rsidRPr="00EF0828">
        <w:rPr>
          <w:rFonts w:ascii="Times New Roman" w:hAnsi="Times New Roman" w:cs="Times New Roman"/>
          <w:sz w:val="24"/>
          <w:szCs w:val="24"/>
        </w:rPr>
        <w:t xml:space="preserve">při realizaci zadávacího řízení na výběr </w:t>
      </w:r>
      <w:r w:rsidR="00FD7480" w:rsidRPr="00EF0828">
        <w:rPr>
          <w:rFonts w:ascii="Times New Roman" w:hAnsi="Times New Roman" w:cs="Times New Roman"/>
          <w:sz w:val="24"/>
          <w:szCs w:val="24"/>
        </w:rPr>
        <w:t>T</w:t>
      </w:r>
      <w:r w:rsidR="0030608F" w:rsidRPr="00EF0828">
        <w:rPr>
          <w:rFonts w:ascii="Times New Roman" w:hAnsi="Times New Roman" w:cs="Times New Roman"/>
          <w:sz w:val="24"/>
          <w:szCs w:val="24"/>
        </w:rPr>
        <w:t>DI a koordinátora BOZP</w:t>
      </w:r>
      <w:r w:rsidR="00676599">
        <w:rPr>
          <w:rFonts w:ascii="Times New Roman" w:hAnsi="Times New Roman" w:cs="Times New Roman"/>
          <w:sz w:val="24"/>
          <w:szCs w:val="24"/>
        </w:rPr>
        <w:t xml:space="preserve"> jako jedné firmy nebo jedné osoby</w:t>
      </w:r>
      <w:r w:rsidR="0030608F" w:rsidRPr="00EF0828">
        <w:rPr>
          <w:rFonts w:ascii="Times New Roman" w:hAnsi="Times New Roman" w:cs="Times New Roman"/>
          <w:sz w:val="24"/>
          <w:szCs w:val="24"/>
        </w:rPr>
        <w:t>.</w:t>
      </w:r>
    </w:p>
    <w:p w:rsidR="0030608F" w:rsidRPr="00EF0828" w:rsidRDefault="0030608F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 xml:space="preserve">POPIS A ROZSAH POŽADOVANÝCH </w:t>
      </w:r>
      <w:r w:rsidR="0098202B" w:rsidRPr="00627EBA">
        <w:rPr>
          <w:rFonts w:ascii="Times New Roman" w:hAnsi="Times New Roman" w:cs="Times New Roman"/>
          <w:b/>
          <w:sz w:val="24"/>
          <w:szCs w:val="24"/>
        </w:rPr>
        <w:t>SLUŽEB</w:t>
      </w:r>
    </w:p>
    <w:p w:rsidR="00FD7480" w:rsidRPr="00EF0828" w:rsidRDefault="0030608F" w:rsidP="00914B03">
      <w:pPr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EF0828">
        <w:rPr>
          <w:rFonts w:ascii="Times New Roman" w:hAnsi="Times New Roman" w:cs="Times New Roman"/>
          <w:sz w:val="24"/>
          <w:szCs w:val="24"/>
        </w:rPr>
        <w:t>Zakázka zajistí Úřadu práce ČR, Kontaktnímu pracovišti krajské pobočky v Liberci – Semily (dále jen „ÚP“) službu e</w:t>
      </w:r>
      <w:r w:rsidR="00627EBA">
        <w:rPr>
          <w:rFonts w:ascii="Times New Roman" w:hAnsi="Times New Roman" w:cs="Times New Roman"/>
          <w:sz w:val="24"/>
          <w:szCs w:val="24"/>
        </w:rPr>
        <w:t xml:space="preserve">xterního subjektu, který pro </w:t>
      </w:r>
      <w:r w:rsidR="009F0678" w:rsidRPr="00EF0828">
        <w:rPr>
          <w:rFonts w:ascii="Times New Roman" w:hAnsi="Times New Roman" w:cs="Times New Roman"/>
          <w:sz w:val="24"/>
          <w:szCs w:val="24"/>
        </w:rPr>
        <w:t xml:space="preserve">ÚP </w:t>
      </w:r>
      <w:r w:rsidR="007A675A">
        <w:rPr>
          <w:rFonts w:ascii="Times New Roman" w:hAnsi="Times New Roman" w:cs="Times New Roman"/>
          <w:sz w:val="24"/>
          <w:szCs w:val="24"/>
        </w:rPr>
        <w:t>zajistí komplexní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servis a organizační zajištění veřejné zakázky </w:t>
      </w:r>
      <w:r w:rsidR="007A675A">
        <w:rPr>
          <w:rFonts w:ascii="Times New Roman" w:hAnsi="Times New Roman" w:cs="Times New Roman"/>
          <w:b/>
          <w:i/>
          <w:sz w:val="27"/>
          <w:szCs w:val="27"/>
          <w:u w:val="single"/>
        </w:rPr>
        <w:t>„Výběr TDI a koordinátora BOZP“</w:t>
      </w:r>
      <w:r w:rsidR="00DF42DE">
        <w:rPr>
          <w:rFonts w:ascii="Times New Roman" w:hAnsi="Times New Roman" w:cs="Times New Roman"/>
          <w:b/>
          <w:i/>
          <w:sz w:val="27"/>
          <w:szCs w:val="27"/>
          <w:u w:val="single"/>
        </w:rPr>
        <w:t>.</w:t>
      </w:r>
    </w:p>
    <w:p w:rsidR="0030608F" w:rsidRPr="00EF0828" w:rsidRDefault="0030608F" w:rsidP="00914B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Komple</w:t>
      </w:r>
      <w:r w:rsidR="00FD7480" w:rsidRPr="00EF0828">
        <w:rPr>
          <w:rFonts w:ascii="Times New Roman" w:hAnsi="Times New Roman" w:cs="Times New Roman"/>
          <w:b/>
          <w:sz w:val="24"/>
          <w:szCs w:val="24"/>
        </w:rPr>
        <w:t>x</w:t>
      </w:r>
      <w:r w:rsidRPr="00EF0828">
        <w:rPr>
          <w:rFonts w:ascii="Times New Roman" w:hAnsi="Times New Roman" w:cs="Times New Roman"/>
          <w:b/>
          <w:sz w:val="24"/>
          <w:szCs w:val="24"/>
        </w:rPr>
        <w:t>ní servis a organizační zajištění veřejné zakázky předpokládá:</w:t>
      </w:r>
    </w:p>
    <w:p w:rsidR="0030608F" w:rsidRPr="00627EBA" w:rsidRDefault="0030608F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27EBA">
        <w:rPr>
          <w:rFonts w:ascii="Times New Roman" w:hAnsi="Times New Roman" w:cs="Times New Roman"/>
          <w:sz w:val="24"/>
          <w:szCs w:val="24"/>
        </w:rPr>
        <w:t xml:space="preserve">při realizaci zadávacích řízení postupovat </w:t>
      </w:r>
      <w:r w:rsidR="005F234B" w:rsidRPr="00627EBA">
        <w:rPr>
          <w:rFonts w:ascii="Times New Roman" w:hAnsi="Times New Roman" w:cs="Times New Roman"/>
          <w:sz w:val="24"/>
          <w:szCs w:val="24"/>
        </w:rPr>
        <w:t>ve smyslu registračního listu ak</w:t>
      </w:r>
      <w:r w:rsidRPr="00627EBA">
        <w:rPr>
          <w:rFonts w:ascii="Times New Roman" w:hAnsi="Times New Roman" w:cs="Times New Roman"/>
          <w:sz w:val="24"/>
          <w:szCs w:val="24"/>
        </w:rPr>
        <w:t>ce i.</w:t>
      </w:r>
      <w:r w:rsidR="00586B8F" w:rsidRPr="00627EBA">
        <w:rPr>
          <w:rFonts w:ascii="Times New Roman" w:hAnsi="Times New Roman" w:cs="Times New Roman"/>
          <w:sz w:val="24"/>
          <w:szCs w:val="24"/>
        </w:rPr>
        <w:t xml:space="preserve"> </w:t>
      </w:r>
      <w:r w:rsidR="00AD3C0A" w:rsidRPr="00627EBA">
        <w:rPr>
          <w:rFonts w:ascii="Times New Roman" w:hAnsi="Times New Roman" w:cs="Times New Roman"/>
          <w:sz w:val="24"/>
          <w:szCs w:val="24"/>
        </w:rPr>
        <w:t xml:space="preserve">č.113 </w:t>
      </w:r>
      <w:r w:rsidRPr="00627EBA">
        <w:rPr>
          <w:rFonts w:ascii="Times New Roman" w:hAnsi="Times New Roman" w:cs="Times New Roman"/>
          <w:sz w:val="24"/>
          <w:szCs w:val="24"/>
        </w:rPr>
        <w:t xml:space="preserve">V03200 2703 vydaného MPSV dne </w:t>
      </w:r>
      <w:r w:rsidR="00F3643C" w:rsidRPr="00627EBA">
        <w:rPr>
          <w:rFonts w:ascii="Times New Roman" w:hAnsi="Times New Roman" w:cs="Times New Roman"/>
          <w:sz w:val="24"/>
          <w:szCs w:val="24"/>
        </w:rPr>
        <w:t>6. 9. 2010</w:t>
      </w:r>
      <w:r w:rsidRPr="00627EBA">
        <w:rPr>
          <w:rFonts w:ascii="Times New Roman" w:hAnsi="Times New Roman" w:cs="Times New Roman"/>
          <w:sz w:val="24"/>
          <w:szCs w:val="24"/>
        </w:rPr>
        <w:t xml:space="preserve"> – včetně dodržení souvisejících právních předpisů a programu 113 030 – Rozvoj a obnova materiálně technické základny úřadů práce</w:t>
      </w:r>
    </w:p>
    <w:p w:rsidR="0030608F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zpracování</w:t>
      </w:r>
      <w:r w:rsidR="0030608F" w:rsidRPr="00EF0828">
        <w:rPr>
          <w:rFonts w:ascii="Times New Roman" w:hAnsi="Times New Roman" w:cs="Times New Roman"/>
          <w:sz w:val="24"/>
          <w:szCs w:val="24"/>
        </w:rPr>
        <w:t xml:space="preserve"> návrhu textu výzvy resp. zadávací dokumentace vč. návrhu </w:t>
      </w:r>
      <w:r w:rsidRPr="00EF0828">
        <w:rPr>
          <w:rFonts w:ascii="Times New Roman" w:hAnsi="Times New Roman" w:cs="Times New Roman"/>
          <w:sz w:val="24"/>
          <w:szCs w:val="24"/>
        </w:rPr>
        <w:t>kvalifikačních</w:t>
      </w:r>
      <w:r w:rsidR="0030608F" w:rsidRPr="00EF0828">
        <w:rPr>
          <w:rFonts w:ascii="Times New Roman" w:hAnsi="Times New Roman" w:cs="Times New Roman"/>
          <w:sz w:val="24"/>
          <w:szCs w:val="24"/>
        </w:rPr>
        <w:t xml:space="preserve"> předpokladů a jejich konzultace se zadavatelem </w:t>
      </w:r>
    </w:p>
    <w:p w:rsidR="0030608F" w:rsidRPr="00621AB6" w:rsidRDefault="0030608F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21AB6">
        <w:rPr>
          <w:rFonts w:ascii="Times New Roman" w:hAnsi="Times New Roman" w:cs="Times New Roman"/>
          <w:sz w:val="24"/>
          <w:szCs w:val="24"/>
        </w:rPr>
        <w:lastRenderedPageBreak/>
        <w:t>zpracování návrhu hodnotících kritérií vč. jejich váhy v</w:t>
      </w:r>
      <w:r w:rsidR="00AD3C0A" w:rsidRPr="00621AB6">
        <w:rPr>
          <w:rFonts w:ascii="Times New Roman" w:hAnsi="Times New Roman" w:cs="Times New Roman"/>
          <w:sz w:val="24"/>
          <w:szCs w:val="24"/>
        </w:rPr>
        <w:t> </w:t>
      </w:r>
      <w:r w:rsidRPr="00621AB6">
        <w:rPr>
          <w:rFonts w:ascii="Times New Roman" w:hAnsi="Times New Roman" w:cs="Times New Roman"/>
          <w:sz w:val="24"/>
          <w:szCs w:val="24"/>
        </w:rPr>
        <w:t>procentech</w:t>
      </w:r>
      <w:r w:rsidR="00AD3C0A" w:rsidRPr="00621AB6">
        <w:rPr>
          <w:rFonts w:ascii="Times New Roman" w:hAnsi="Times New Roman" w:cs="Times New Roman"/>
          <w:sz w:val="24"/>
          <w:szCs w:val="24"/>
        </w:rPr>
        <w:t xml:space="preserve"> v souladu s pravidly programu, z nichž bude akce financována</w:t>
      </w:r>
    </w:p>
    <w:p w:rsidR="0030608F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zpracování definitivního znění výzvy resp. zadávací dokumentace a předložení zadavateli ke schválení </w:t>
      </w:r>
    </w:p>
    <w:p w:rsidR="00F3643C" w:rsidRPr="00EF0828" w:rsidRDefault="00A62F9B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sestavení formulářů potřebných k prokázání kvalifikace záje</w:t>
      </w:r>
      <w:r w:rsidR="00F3643C" w:rsidRPr="00EF0828">
        <w:rPr>
          <w:rFonts w:ascii="Times New Roman" w:hAnsi="Times New Roman" w:cs="Times New Roman"/>
          <w:sz w:val="24"/>
          <w:szCs w:val="24"/>
        </w:rPr>
        <w:t>mce a k doložení údajů, které jsou předmětem hodnotících kriterií</w:t>
      </w:r>
    </w:p>
    <w:p w:rsidR="00914B03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 rozeslání výzvy vy</w:t>
      </w:r>
      <w:r w:rsidR="00290EBB" w:rsidRPr="00EF0828">
        <w:rPr>
          <w:rFonts w:ascii="Times New Roman" w:hAnsi="Times New Roman" w:cs="Times New Roman"/>
          <w:sz w:val="24"/>
          <w:szCs w:val="24"/>
        </w:rPr>
        <w:t>braným zájemcům/resp. zveřejnění zadávacího řízení v ISVZUS vč. zpracování odpovědí na dotazy a zajištění jejich doručení</w:t>
      </w:r>
    </w:p>
    <w:p w:rsidR="00560AD6" w:rsidRPr="00621AB6" w:rsidRDefault="001A2B0E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21AB6">
        <w:rPr>
          <w:rFonts w:ascii="Times New Roman" w:hAnsi="Times New Roman" w:cs="Times New Roman"/>
          <w:sz w:val="24"/>
          <w:szCs w:val="24"/>
        </w:rPr>
        <w:t>v</w:t>
      </w:r>
      <w:r w:rsidR="00560AD6" w:rsidRPr="00621AB6">
        <w:rPr>
          <w:rFonts w:ascii="Times New Roman" w:hAnsi="Times New Roman" w:cs="Times New Roman"/>
          <w:sz w:val="24"/>
          <w:szCs w:val="24"/>
        </w:rPr>
        <w:t xml:space="preserve">edení kompletní soupisky veškeré dokumentace týkající se zakázky od počátku výběrového řízení až do </w:t>
      </w:r>
      <w:r w:rsidRPr="00621AB6">
        <w:rPr>
          <w:rFonts w:ascii="Times New Roman" w:hAnsi="Times New Roman" w:cs="Times New Roman"/>
          <w:sz w:val="24"/>
          <w:szCs w:val="24"/>
        </w:rPr>
        <w:t>vypořádání případných námitek a uzavření smlouvy s vítězným dodavatelem</w:t>
      </w:r>
    </w:p>
    <w:p w:rsidR="00914B03" w:rsidRPr="00EF0828" w:rsidRDefault="00290EBB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organizační zajištění</w:t>
      </w:r>
      <w:r w:rsidR="00AD3C0A" w:rsidRPr="00EF0828">
        <w:rPr>
          <w:rFonts w:ascii="Times New Roman" w:hAnsi="Times New Roman" w:cs="Times New Roman"/>
          <w:sz w:val="24"/>
          <w:szCs w:val="24"/>
        </w:rPr>
        <w:t xml:space="preserve"> přijímá</w:t>
      </w:r>
      <w:r w:rsidR="00F3643C" w:rsidRPr="00EF0828">
        <w:rPr>
          <w:rFonts w:ascii="Times New Roman" w:hAnsi="Times New Roman" w:cs="Times New Roman"/>
          <w:sz w:val="24"/>
          <w:szCs w:val="24"/>
        </w:rPr>
        <w:t>ní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obálek s nabídkami a zpracování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seznamu doručených nabídek</w:t>
      </w:r>
    </w:p>
    <w:p w:rsidR="00914B03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příprava formulářů pro jmeno</w:t>
      </w:r>
      <w:r w:rsidR="00AD3C0A" w:rsidRPr="00EF0828">
        <w:rPr>
          <w:rFonts w:ascii="Times New Roman" w:hAnsi="Times New Roman" w:cs="Times New Roman"/>
          <w:sz w:val="24"/>
          <w:szCs w:val="24"/>
        </w:rPr>
        <w:t>vá</w:t>
      </w:r>
      <w:r w:rsidR="00290EBB" w:rsidRPr="00EF0828">
        <w:rPr>
          <w:rFonts w:ascii="Times New Roman" w:hAnsi="Times New Roman" w:cs="Times New Roman"/>
          <w:sz w:val="24"/>
          <w:szCs w:val="24"/>
        </w:rPr>
        <w:t>ní hodnotící komise, zajištění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jmenovacích </w:t>
      </w:r>
      <w:r w:rsidR="00914B03" w:rsidRPr="00EF0828">
        <w:rPr>
          <w:rFonts w:ascii="Times New Roman" w:hAnsi="Times New Roman" w:cs="Times New Roman"/>
          <w:sz w:val="24"/>
          <w:szCs w:val="24"/>
        </w:rPr>
        <w:t>dekretů</w:t>
      </w:r>
      <w:r w:rsidRPr="00EF0828">
        <w:rPr>
          <w:rFonts w:ascii="Times New Roman" w:hAnsi="Times New Roman" w:cs="Times New Roman"/>
          <w:sz w:val="24"/>
          <w:szCs w:val="24"/>
        </w:rPr>
        <w:t xml:space="preserve"> a čestných </w:t>
      </w:r>
      <w:r w:rsidR="00914B03" w:rsidRPr="00EF0828">
        <w:rPr>
          <w:rFonts w:ascii="Times New Roman" w:hAnsi="Times New Roman" w:cs="Times New Roman"/>
          <w:sz w:val="24"/>
          <w:szCs w:val="24"/>
        </w:rPr>
        <w:t>prohlášení pro členy komisí</w:t>
      </w:r>
    </w:p>
    <w:p w:rsidR="00914B03" w:rsidRPr="00EF0828" w:rsidRDefault="00290EBB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organizační zajištění zasedá</w:t>
      </w:r>
      <w:r w:rsidR="00F3643C" w:rsidRPr="00EF0828">
        <w:rPr>
          <w:rFonts w:ascii="Times New Roman" w:hAnsi="Times New Roman" w:cs="Times New Roman"/>
          <w:sz w:val="24"/>
          <w:szCs w:val="24"/>
        </w:rPr>
        <w:t>ní hodnotících ko</w:t>
      </w:r>
      <w:r w:rsidR="00914B03" w:rsidRPr="00EF0828">
        <w:rPr>
          <w:rFonts w:ascii="Times New Roman" w:hAnsi="Times New Roman" w:cs="Times New Roman"/>
          <w:sz w:val="24"/>
          <w:szCs w:val="24"/>
        </w:rPr>
        <w:t>misí</w:t>
      </w:r>
      <w:r w:rsidR="00F3643C" w:rsidRPr="00EF0828">
        <w:rPr>
          <w:rFonts w:ascii="Times New Roman" w:hAnsi="Times New Roman" w:cs="Times New Roman"/>
          <w:sz w:val="24"/>
          <w:szCs w:val="24"/>
        </w:rPr>
        <w:t>, řízení průběhu jejich</w:t>
      </w:r>
      <w:r w:rsidRPr="00EF0828">
        <w:rPr>
          <w:rFonts w:ascii="Times New Roman" w:hAnsi="Times New Roman" w:cs="Times New Roman"/>
          <w:sz w:val="24"/>
          <w:szCs w:val="24"/>
        </w:rPr>
        <w:t xml:space="preserve"> jednání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a zpracovaní záznamů z jejich jednání</w:t>
      </w:r>
    </w:p>
    <w:p w:rsidR="00914B03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organizační </w:t>
      </w:r>
      <w:r w:rsidR="00914B03" w:rsidRPr="00EF0828">
        <w:rPr>
          <w:rFonts w:ascii="Times New Roman" w:hAnsi="Times New Roman" w:cs="Times New Roman"/>
          <w:sz w:val="24"/>
          <w:szCs w:val="24"/>
        </w:rPr>
        <w:t>zajištění</w:t>
      </w:r>
      <w:r w:rsidR="00290EBB" w:rsidRPr="00EF0828">
        <w:rPr>
          <w:rFonts w:ascii="Times New Roman" w:hAnsi="Times New Roman" w:cs="Times New Roman"/>
          <w:sz w:val="24"/>
          <w:szCs w:val="24"/>
        </w:rPr>
        <w:t xml:space="preserve"> vlastního aktu otevírání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obálek vč. rozboru nabídek z hledi</w:t>
      </w:r>
      <w:r w:rsidR="00290EBB" w:rsidRPr="00EF0828">
        <w:rPr>
          <w:rFonts w:ascii="Times New Roman" w:hAnsi="Times New Roman" w:cs="Times New Roman"/>
          <w:sz w:val="24"/>
          <w:szCs w:val="24"/>
        </w:rPr>
        <w:t>ska splnění kvalifikačních kritérií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a splnění dalších požadavků zadavatele uvedených</w:t>
      </w:r>
      <w:r w:rsidR="00914B03" w:rsidRPr="00EF0828">
        <w:rPr>
          <w:rFonts w:ascii="Times New Roman" w:hAnsi="Times New Roman" w:cs="Times New Roman"/>
          <w:sz w:val="24"/>
          <w:szCs w:val="24"/>
        </w:rPr>
        <w:t xml:space="preserve"> ve výzvě</w:t>
      </w:r>
    </w:p>
    <w:p w:rsidR="00E86BDB" w:rsidRPr="00EF0828" w:rsidRDefault="00290EBB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organizační zajištění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průběhu posu</w:t>
      </w:r>
      <w:r w:rsidRPr="00EF0828">
        <w:rPr>
          <w:rFonts w:ascii="Times New Roman" w:hAnsi="Times New Roman" w:cs="Times New Roman"/>
          <w:sz w:val="24"/>
          <w:szCs w:val="24"/>
        </w:rPr>
        <w:t>zovaní a hodnocení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nabídek, zabezpečení příslušných hodno</w:t>
      </w:r>
      <w:r w:rsidR="006F51E5">
        <w:rPr>
          <w:rFonts w:ascii="Times New Roman" w:hAnsi="Times New Roman" w:cs="Times New Roman"/>
          <w:sz w:val="24"/>
          <w:szCs w:val="24"/>
        </w:rPr>
        <w:t>tících tabulek pro hodnotící kritérium</w:t>
      </w:r>
      <w:r w:rsidR="00914B03" w:rsidRPr="00EF0828">
        <w:rPr>
          <w:rFonts w:ascii="Times New Roman" w:hAnsi="Times New Roman" w:cs="Times New Roman"/>
          <w:sz w:val="24"/>
          <w:szCs w:val="24"/>
        </w:rPr>
        <w:t xml:space="preserve"> a č</w:t>
      </w:r>
      <w:r w:rsidR="00F3643C" w:rsidRPr="00EF0828">
        <w:rPr>
          <w:rFonts w:ascii="Times New Roman" w:hAnsi="Times New Roman" w:cs="Times New Roman"/>
          <w:sz w:val="24"/>
          <w:szCs w:val="24"/>
        </w:rPr>
        <w:t>leny hodnotící komise, dále zabezpečení souhrnných tabulek a určení celkového pořadí nabídek</w:t>
      </w:r>
    </w:p>
    <w:p w:rsidR="00E86BDB" w:rsidRPr="00EF0828" w:rsidRDefault="00E86BDB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zpracovaní protokolu o posouzení a hodnocení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nabídek a vypracovaní podk</w:t>
      </w:r>
      <w:r w:rsidRPr="00EF0828">
        <w:rPr>
          <w:rFonts w:ascii="Times New Roman" w:hAnsi="Times New Roman" w:cs="Times New Roman"/>
          <w:sz w:val="24"/>
          <w:szCs w:val="24"/>
        </w:rPr>
        <w:t>ladu pro rozhodnutí zadavatele o výbě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ru nejvhodnější nabídky </w:t>
      </w:r>
    </w:p>
    <w:p w:rsidR="00E86BDB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zpracovaní podk</w:t>
      </w:r>
      <w:r w:rsidR="00E86BDB" w:rsidRPr="00EF0828">
        <w:rPr>
          <w:rFonts w:ascii="Times New Roman" w:hAnsi="Times New Roman" w:cs="Times New Roman"/>
          <w:sz w:val="24"/>
          <w:szCs w:val="24"/>
        </w:rPr>
        <w:t>ladu pro rozhodnutí zadavatele o výbě</w:t>
      </w:r>
      <w:r w:rsidRPr="00EF0828">
        <w:rPr>
          <w:rFonts w:ascii="Times New Roman" w:hAnsi="Times New Roman" w:cs="Times New Roman"/>
          <w:sz w:val="24"/>
          <w:szCs w:val="24"/>
        </w:rPr>
        <w:t xml:space="preserve">ru nejvhodnější nabídky, zpracování </w:t>
      </w:r>
      <w:r w:rsidR="00E1675B" w:rsidRPr="00EF0828">
        <w:rPr>
          <w:rFonts w:ascii="Times New Roman" w:hAnsi="Times New Roman" w:cs="Times New Roman"/>
          <w:sz w:val="24"/>
          <w:szCs w:val="24"/>
        </w:rPr>
        <w:t>oznámení rozhodnutí</w:t>
      </w:r>
      <w:r w:rsidR="00E86BDB" w:rsidRPr="00EF0828">
        <w:rPr>
          <w:rFonts w:ascii="Times New Roman" w:hAnsi="Times New Roman" w:cs="Times New Roman"/>
          <w:sz w:val="24"/>
          <w:szCs w:val="24"/>
        </w:rPr>
        <w:t xml:space="preserve"> zadavatele o výbě</w:t>
      </w:r>
      <w:r w:rsidRPr="00EF0828">
        <w:rPr>
          <w:rFonts w:ascii="Times New Roman" w:hAnsi="Times New Roman" w:cs="Times New Roman"/>
          <w:sz w:val="24"/>
          <w:szCs w:val="24"/>
        </w:rPr>
        <w:t>ru nejvhodnější nabídky jednotlivým uchazečům, zajiš</w:t>
      </w:r>
      <w:r w:rsidR="00E1675B" w:rsidRPr="00EF0828">
        <w:rPr>
          <w:rFonts w:ascii="Times New Roman" w:hAnsi="Times New Roman" w:cs="Times New Roman"/>
          <w:sz w:val="24"/>
          <w:szCs w:val="24"/>
        </w:rPr>
        <w:t>tění</w:t>
      </w:r>
      <w:r w:rsidR="00E86BDB" w:rsidRPr="00EF0828">
        <w:rPr>
          <w:rFonts w:ascii="Times New Roman" w:hAnsi="Times New Roman" w:cs="Times New Roman"/>
          <w:sz w:val="24"/>
          <w:szCs w:val="24"/>
        </w:rPr>
        <w:t xml:space="preserve"> doručení oznámení o výbě</w:t>
      </w:r>
      <w:r w:rsidRPr="00EF0828">
        <w:rPr>
          <w:rFonts w:ascii="Times New Roman" w:hAnsi="Times New Roman" w:cs="Times New Roman"/>
          <w:sz w:val="24"/>
          <w:szCs w:val="24"/>
        </w:rPr>
        <w:t xml:space="preserve">ru nejvhodnější nabídky jednotlivým uchazečům, </w:t>
      </w:r>
    </w:p>
    <w:p w:rsidR="00E86BDB" w:rsidRPr="00EF0828" w:rsidRDefault="00B55D6F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v případě zru</w:t>
      </w:r>
      <w:r w:rsidR="00E1675B" w:rsidRPr="00EF0828">
        <w:rPr>
          <w:rFonts w:ascii="Times New Roman" w:hAnsi="Times New Roman" w:cs="Times New Roman"/>
          <w:sz w:val="24"/>
          <w:szCs w:val="24"/>
        </w:rPr>
        <w:t>šení zadání zajištění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oznámení o zrušení zadání zájemcům, </w:t>
      </w:r>
    </w:p>
    <w:p w:rsidR="00E86BDB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sumarizace, uspořádaní a předaní veškeré dokumentace </w:t>
      </w:r>
      <w:r w:rsidR="009F0678" w:rsidRPr="00EF0828">
        <w:rPr>
          <w:rFonts w:ascii="Times New Roman" w:hAnsi="Times New Roman" w:cs="Times New Roman"/>
          <w:sz w:val="24"/>
          <w:szCs w:val="24"/>
        </w:rPr>
        <w:t>zakázky</w:t>
      </w:r>
      <w:r w:rsidRPr="00EF0828">
        <w:rPr>
          <w:rFonts w:ascii="Times New Roman" w:hAnsi="Times New Roman" w:cs="Times New Roman"/>
          <w:sz w:val="24"/>
          <w:szCs w:val="24"/>
        </w:rPr>
        <w:t xml:space="preserve"> zadavateli</w:t>
      </w:r>
    </w:p>
    <w:p w:rsidR="00F3643C" w:rsidRPr="00EF0828" w:rsidRDefault="00F3643C" w:rsidP="00914B03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zhotovitel se rovněž zavazuje vypracovat veškeré dokumenty pro řešení případných námitek uchazečů, a to</w:t>
      </w:r>
      <w:r w:rsidR="00560AD6" w:rsidRPr="00EF0828">
        <w:rPr>
          <w:rFonts w:ascii="Times New Roman" w:hAnsi="Times New Roman" w:cs="Times New Roman"/>
          <w:sz w:val="24"/>
          <w:szCs w:val="24"/>
        </w:rPr>
        <w:t xml:space="preserve"> zejména Rozhodnutí</w:t>
      </w:r>
      <w:r w:rsidR="00E86BDB" w:rsidRPr="00EF0828">
        <w:rPr>
          <w:rFonts w:ascii="Times New Roman" w:hAnsi="Times New Roman" w:cs="Times New Roman"/>
          <w:sz w:val="24"/>
          <w:szCs w:val="24"/>
        </w:rPr>
        <w:t xml:space="preserve"> zadavatele o</w:t>
      </w:r>
      <w:r w:rsidRPr="00EF0828">
        <w:rPr>
          <w:rFonts w:ascii="Times New Roman" w:hAnsi="Times New Roman" w:cs="Times New Roman"/>
          <w:sz w:val="24"/>
          <w:szCs w:val="24"/>
        </w:rPr>
        <w:t xml:space="preserve"> námitkách.</w:t>
      </w:r>
    </w:p>
    <w:p w:rsidR="00297FAF" w:rsidRPr="00EF0828" w:rsidRDefault="00297FAF" w:rsidP="00297FAF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86BDB" w:rsidRPr="00EF0828" w:rsidRDefault="00E86BDB" w:rsidP="00E86BDB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1A2B0E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DOBA REALIZACE ZAKÁ</w:t>
      </w:r>
      <w:r w:rsidR="00F3643C" w:rsidRPr="00EF0828">
        <w:rPr>
          <w:rFonts w:ascii="Times New Roman" w:hAnsi="Times New Roman" w:cs="Times New Roman"/>
          <w:b/>
          <w:sz w:val="24"/>
          <w:szCs w:val="24"/>
        </w:rPr>
        <w:t>ZKY</w:t>
      </w:r>
    </w:p>
    <w:p w:rsidR="00E86BDB" w:rsidRPr="00EF0828" w:rsidRDefault="00E86BDB" w:rsidP="00E86BD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AF" w:rsidRPr="00676599" w:rsidRDefault="00D96CFF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76599">
        <w:rPr>
          <w:rFonts w:ascii="Times New Roman" w:hAnsi="Times New Roman" w:cs="Times New Roman"/>
          <w:sz w:val="24"/>
          <w:szCs w:val="24"/>
        </w:rPr>
        <w:t xml:space="preserve">Předpokládané období </w:t>
      </w:r>
      <w:r w:rsidR="00D3103D" w:rsidRPr="00676599">
        <w:rPr>
          <w:rFonts w:ascii="Times New Roman" w:hAnsi="Times New Roman" w:cs="Times New Roman"/>
          <w:sz w:val="24"/>
          <w:szCs w:val="24"/>
        </w:rPr>
        <w:t xml:space="preserve">začátku </w:t>
      </w:r>
      <w:r w:rsidRPr="00676599">
        <w:rPr>
          <w:rFonts w:ascii="Times New Roman" w:hAnsi="Times New Roman" w:cs="Times New Roman"/>
          <w:sz w:val="24"/>
          <w:szCs w:val="24"/>
        </w:rPr>
        <w:t xml:space="preserve">plnění </w:t>
      </w:r>
      <w:r w:rsidR="00627EBA" w:rsidRPr="00676599">
        <w:rPr>
          <w:rFonts w:ascii="Times New Roman" w:hAnsi="Times New Roman" w:cs="Times New Roman"/>
          <w:sz w:val="24"/>
          <w:szCs w:val="24"/>
        </w:rPr>
        <w:t xml:space="preserve">zakázky na služby uvedené v bodu 4 </w:t>
      </w:r>
      <w:r w:rsidR="0058652B">
        <w:rPr>
          <w:rFonts w:ascii="Times New Roman" w:hAnsi="Times New Roman" w:cs="Times New Roman"/>
          <w:sz w:val="24"/>
          <w:szCs w:val="24"/>
        </w:rPr>
        <w:t>je únor</w:t>
      </w:r>
      <w:r w:rsidR="00676599" w:rsidRPr="00676599">
        <w:rPr>
          <w:rFonts w:ascii="Times New Roman" w:hAnsi="Times New Roman" w:cs="Times New Roman"/>
          <w:sz w:val="24"/>
          <w:szCs w:val="24"/>
        </w:rPr>
        <w:t xml:space="preserve"> 2013</w:t>
      </w:r>
      <w:r w:rsidR="00D3103D" w:rsidRPr="00676599">
        <w:rPr>
          <w:rFonts w:ascii="Times New Roman" w:hAnsi="Times New Roman" w:cs="Times New Roman"/>
          <w:sz w:val="24"/>
          <w:szCs w:val="24"/>
        </w:rPr>
        <w:t xml:space="preserve">, popř. i budoucí období v závislosti na finančním krytí a </w:t>
      </w:r>
      <w:r w:rsidR="009D6356" w:rsidRPr="00676599">
        <w:rPr>
          <w:rFonts w:ascii="Times New Roman" w:hAnsi="Times New Roman" w:cs="Times New Roman"/>
          <w:sz w:val="24"/>
          <w:szCs w:val="24"/>
        </w:rPr>
        <w:t xml:space="preserve">zásadě </w:t>
      </w:r>
      <w:r w:rsidR="00D3103D" w:rsidRPr="00676599">
        <w:rPr>
          <w:rFonts w:ascii="Times New Roman" w:hAnsi="Times New Roman" w:cs="Times New Roman"/>
          <w:sz w:val="24"/>
          <w:szCs w:val="24"/>
        </w:rPr>
        <w:t>dodržování veškerých postupů</w:t>
      </w:r>
      <w:r w:rsidRPr="00676599">
        <w:rPr>
          <w:rFonts w:ascii="Times New Roman" w:hAnsi="Times New Roman" w:cs="Times New Roman"/>
          <w:sz w:val="24"/>
          <w:szCs w:val="24"/>
        </w:rPr>
        <w:t>.</w:t>
      </w:r>
    </w:p>
    <w:p w:rsidR="00E86BDB" w:rsidRDefault="00E86BD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F42DE" w:rsidRDefault="00DF42DE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F42DE" w:rsidRDefault="00DF42DE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F42DE" w:rsidRPr="00EF0828" w:rsidRDefault="00DF42DE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E86BDB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lastRenderedPageBreak/>
        <w:t>MÍSTO PLNĚNÍ ZAKÁZKY</w:t>
      </w:r>
    </w:p>
    <w:p w:rsidR="00E86BDB" w:rsidRPr="00EF0828" w:rsidRDefault="00E86BDB" w:rsidP="00E86BDB">
      <w:pPr>
        <w:pStyle w:val="Odstavecseseznamem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3643C" w:rsidRPr="00EF0828" w:rsidRDefault="00F3643C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Místem plnění bude</w:t>
      </w:r>
      <w:r w:rsidR="001A2B0E" w:rsidRPr="00EF0828">
        <w:rPr>
          <w:rFonts w:ascii="Times New Roman" w:hAnsi="Times New Roman" w:cs="Times New Roman"/>
          <w:sz w:val="24"/>
          <w:szCs w:val="24"/>
        </w:rPr>
        <w:t>:</w:t>
      </w:r>
      <w:r w:rsidRPr="00EF0828">
        <w:rPr>
          <w:rFonts w:ascii="Times New Roman" w:hAnsi="Times New Roman" w:cs="Times New Roman"/>
          <w:sz w:val="24"/>
          <w:szCs w:val="24"/>
        </w:rPr>
        <w:t xml:space="preserve"> </w:t>
      </w:r>
      <w:r w:rsidR="00E86BDB" w:rsidRPr="00EF0828">
        <w:rPr>
          <w:rFonts w:ascii="Times New Roman" w:hAnsi="Times New Roman" w:cs="Times New Roman"/>
          <w:sz w:val="24"/>
          <w:szCs w:val="24"/>
        </w:rPr>
        <w:t>Úřad</w:t>
      </w:r>
      <w:r w:rsidR="001A2B0E" w:rsidRPr="00EF0828">
        <w:rPr>
          <w:rFonts w:ascii="Times New Roman" w:hAnsi="Times New Roman" w:cs="Times New Roman"/>
          <w:sz w:val="24"/>
          <w:szCs w:val="24"/>
        </w:rPr>
        <w:t xml:space="preserve"> práce ČR, kontaktní pracoviště krajské pobočky v Liberci Semily, Bořkovská 572, 513 01 Semily. </w:t>
      </w:r>
    </w:p>
    <w:p w:rsidR="00FD7480" w:rsidRPr="00EF0828" w:rsidRDefault="00FD7480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86BDB" w:rsidRPr="00EF0828" w:rsidRDefault="00E86BDB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E86BDB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PŘEDPOKLÁDANÁ CENA</w:t>
      </w:r>
    </w:p>
    <w:p w:rsidR="00E86BDB" w:rsidRPr="00EF0828" w:rsidRDefault="00E86BDB" w:rsidP="00E86BD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9F0678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Nejvýše pří</w:t>
      </w:r>
      <w:r w:rsidR="001A2B0E" w:rsidRPr="00EF0828">
        <w:rPr>
          <w:rFonts w:ascii="Times New Roman" w:hAnsi="Times New Roman" w:cs="Times New Roman"/>
          <w:sz w:val="24"/>
          <w:szCs w:val="24"/>
        </w:rPr>
        <w:t>pustná</w:t>
      </w:r>
      <w:r w:rsidR="00D3103D">
        <w:rPr>
          <w:rFonts w:ascii="Times New Roman" w:hAnsi="Times New Roman" w:cs="Times New Roman"/>
          <w:sz w:val="24"/>
          <w:szCs w:val="24"/>
        </w:rPr>
        <w:t xml:space="preserve"> nabídková cena za realizaci</w:t>
      </w:r>
      <w:r w:rsidR="0098202B">
        <w:rPr>
          <w:rFonts w:ascii="Times New Roman" w:hAnsi="Times New Roman" w:cs="Times New Roman"/>
          <w:sz w:val="24"/>
          <w:szCs w:val="24"/>
        </w:rPr>
        <w:t xml:space="preserve"> </w:t>
      </w:r>
      <w:r w:rsidR="0098202B" w:rsidRPr="00D3103D">
        <w:rPr>
          <w:rFonts w:ascii="Times New Roman" w:hAnsi="Times New Roman" w:cs="Times New Roman"/>
          <w:sz w:val="24"/>
          <w:szCs w:val="24"/>
        </w:rPr>
        <w:t>požadovaných služeb</w:t>
      </w:r>
      <w:r w:rsidR="00F3643C" w:rsidRPr="00D3103D">
        <w:rPr>
          <w:rFonts w:ascii="Times New Roman" w:hAnsi="Times New Roman" w:cs="Times New Roman"/>
          <w:sz w:val="24"/>
          <w:szCs w:val="24"/>
        </w:rPr>
        <w:t xml:space="preserve"> </w:t>
      </w:r>
      <w:r w:rsidR="00E86BDB" w:rsidRPr="00EF0828">
        <w:rPr>
          <w:rFonts w:ascii="Times New Roman" w:hAnsi="Times New Roman" w:cs="Times New Roman"/>
          <w:sz w:val="24"/>
          <w:szCs w:val="24"/>
        </w:rPr>
        <w:t>nesmí překroč</w:t>
      </w:r>
      <w:r w:rsidR="00850AE2">
        <w:rPr>
          <w:rFonts w:ascii="Times New Roman" w:hAnsi="Times New Roman" w:cs="Times New Roman"/>
          <w:sz w:val="24"/>
          <w:szCs w:val="24"/>
        </w:rPr>
        <w:t>it částku 6</w:t>
      </w:r>
      <w:r w:rsidR="00F3643C" w:rsidRPr="00EF0828">
        <w:rPr>
          <w:rFonts w:ascii="Times New Roman" w:hAnsi="Times New Roman" w:cs="Times New Roman"/>
          <w:sz w:val="24"/>
          <w:szCs w:val="24"/>
        </w:rPr>
        <w:t>0.000,- Kč bez DPH.</w:t>
      </w:r>
    </w:p>
    <w:p w:rsidR="00FD7480" w:rsidRPr="00EF0828" w:rsidRDefault="00FD7480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E86BDB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PLATEBNÍ A OBCHODNÍ PODMÍNKY</w:t>
      </w:r>
    </w:p>
    <w:p w:rsidR="00DF42DE" w:rsidRDefault="00DF42DE" w:rsidP="00DF42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42DE">
        <w:rPr>
          <w:rFonts w:ascii="Times New Roman" w:hAnsi="Times New Roman" w:cs="Times New Roman"/>
          <w:sz w:val="24"/>
          <w:szCs w:val="24"/>
        </w:rPr>
        <w:t xml:space="preserve">S vybraným uchazečem bude uzavřena písemná mandátní smlouva (dále jen „Smlouva“). Návrh smlouvy bude obsahovat termín zahájení činností uvedených v bodu 4 (např. do 10 dnů po podpisu smlouvy). </w:t>
      </w:r>
    </w:p>
    <w:p w:rsidR="00712312" w:rsidRDefault="00712312" w:rsidP="0071231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712312">
        <w:rPr>
          <w:rFonts w:ascii="Times New Roman" w:hAnsi="Times New Roman" w:cs="Times New Roman"/>
          <w:b/>
        </w:rPr>
        <w:t xml:space="preserve">Návrh smlouvy nesmí vyloučit či žádným způsobem omezovat požadavky zadavatele </w:t>
      </w:r>
    </w:p>
    <w:p w:rsidR="00712312" w:rsidRDefault="00712312" w:rsidP="0071231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712312">
        <w:rPr>
          <w:rFonts w:ascii="Times New Roman" w:hAnsi="Times New Roman" w:cs="Times New Roman"/>
          <w:b/>
        </w:rPr>
        <w:t>uvedené v této výzvě.</w:t>
      </w:r>
    </w:p>
    <w:p w:rsidR="00712312" w:rsidRDefault="00712312" w:rsidP="00712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BDB" w:rsidRPr="00DF42DE" w:rsidRDefault="00712312" w:rsidP="0071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BDB" w:rsidRPr="00DF42DE">
        <w:rPr>
          <w:rFonts w:ascii="Times New Roman" w:hAnsi="Times New Roman" w:cs="Times New Roman"/>
          <w:sz w:val="24"/>
          <w:szCs w:val="24"/>
        </w:rPr>
        <w:t>P</w:t>
      </w:r>
      <w:r w:rsidR="00F3643C" w:rsidRPr="00DF42DE">
        <w:rPr>
          <w:rFonts w:ascii="Times New Roman" w:hAnsi="Times New Roman" w:cs="Times New Roman"/>
          <w:sz w:val="24"/>
          <w:szCs w:val="24"/>
        </w:rPr>
        <w:t xml:space="preserve">latební podmínky se </w:t>
      </w:r>
      <w:r w:rsidR="00E86BDB" w:rsidRPr="00DF42DE">
        <w:rPr>
          <w:rFonts w:ascii="Times New Roman" w:hAnsi="Times New Roman" w:cs="Times New Roman"/>
          <w:sz w:val="24"/>
          <w:szCs w:val="24"/>
        </w:rPr>
        <w:t>řídí</w:t>
      </w:r>
      <w:r w:rsidR="00F3643C" w:rsidRPr="00DF42DE">
        <w:rPr>
          <w:rFonts w:ascii="Times New Roman" w:hAnsi="Times New Roman" w:cs="Times New Roman"/>
          <w:sz w:val="24"/>
          <w:szCs w:val="24"/>
        </w:rPr>
        <w:t xml:space="preserve"> </w:t>
      </w:r>
      <w:r w:rsidR="00B55D6F" w:rsidRPr="00DF42DE">
        <w:rPr>
          <w:rFonts w:ascii="Times New Roman" w:hAnsi="Times New Roman" w:cs="Times New Roman"/>
          <w:sz w:val="24"/>
          <w:szCs w:val="24"/>
        </w:rPr>
        <w:t>následujícími</w:t>
      </w:r>
      <w:r w:rsidR="00F3643C" w:rsidRPr="00DF42DE">
        <w:rPr>
          <w:rFonts w:ascii="Times New Roman" w:hAnsi="Times New Roman" w:cs="Times New Roman"/>
          <w:sz w:val="24"/>
          <w:szCs w:val="24"/>
        </w:rPr>
        <w:t xml:space="preserve"> pravidly:</w:t>
      </w:r>
    </w:p>
    <w:p w:rsidR="00E86BDB" w:rsidRPr="00EF0828" w:rsidRDefault="00B55D6F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Cena plnění bude zadavatelem uhrazena, na základě předloženého daňového dokladu po řádném dokončení a předaní předmětu zakázky. </w:t>
      </w:r>
    </w:p>
    <w:p w:rsidR="00F3643C" w:rsidRPr="00EF0828" w:rsidRDefault="00F3643C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Splatnost daňových </w:t>
      </w:r>
      <w:r w:rsidR="00E86BDB" w:rsidRPr="00EF0828">
        <w:rPr>
          <w:rFonts w:ascii="Times New Roman" w:hAnsi="Times New Roman" w:cs="Times New Roman"/>
          <w:sz w:val="24"/>
          <w:szCs w:val="24"/>
        </w:rPr>
        <w:t>dokladu nebude kratší než 30 dnů</w:t>
      </w:r>
      <w:r w:rsidRPr="00EF0828">
        <w:rPr>
          <w:rFonts w:ascii="Times New Roman" w:hAnsi="Times New Roman" w:cs="Times New Roman"/>
          <w:sz w:val="24"/>
          <w:szCs w:val="24"/>
        </w:rPr>
        <w:t>.</w:t>
      </w:r>
    </w:p>
    <w:p w:rsidR="00E86BDB" w:rsidRPr="00EF0828" w:rsidRDefault="00E86BDB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Daňové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doklady musí mít náležitosti podle platné legislativy.</w:t>
      </w:r>
    </w:p>
    <w:p w:rsidR="00F3643C" w:rsidRPr="00EF0828" w:rsidRDefault="00F3643C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Zálohové </w:t>
      </w:r>
      <w:r w:rsidR="00E86BDB" w:rsidRPr="00EF0828">
        <w:rPr>
          <w:rFonts w:ascii="Times New Roman" w:hAnsi="Times New Roman" w:cs="Times New Roman"/>
          <w:sz w:val="24"/>
          <w:szCs w:val="24"/>
        </w:rPr>
        <w:t>daňové</w:t>
      </w:r>
      <w:r w:rsidRPr="00EF0828">
        <w:rPr>
          <w:rFonts w:ascii="Times New Roman" w:hAnsi="Times New Roman" w:cs="Times New Roman"/>
          <w:sz w:val="24"/>
          <w:szCs w:val="24"/>
        </w:rPr>
        <w:t xml:space="preserve"> doklady nebudou zadavatelem akceptovány.</w:t>
      </w:r>
    </w:p>
    <w:p w:rsidR="00F3643C" w:rsidRPr="00EF0828" w:rsidRDefault="00E86BDB" w:rsidP="00914B03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P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latební a obchodní podmínky </w:t>
      </w:r>
      <w:r w:rsidR="00CD4E65" w:rsidRPr="00D3103D">
        <w:rPr>
          <w:rFonts w:ascii="Times New Roman" w:hAnsi="Times New Roman" w:cs="Times New Roman"/>
          <w:sz w:val="24"/>
          <w:szCs w:val="24"/>
        </w:rPr>
        <w:t>budou součástí Smlouvy.</w:t>
      </w:r>
    </w:p>
    <w:p w:rsidR="00E86BDB" w:rsidRDefault="00DF42DE" w:rsidP="00712312">
      <w:pPr>
        <w:pStyle w:val="Bezmezer"/>
        <w:jc w:val="both"/>
        <w:rPr>
          <w:rFonts w:ascii="Times New Roman" w:hAnsi="Times New Roman" w:cs="Times New Roman"/>
          <w:b/>
        </w:rPr>
      </w:pPr>
      <w:r>
        <w:t xml:space="preserve">        </w:t>
      </w:r>
    </w:p>
    <w:p w:rsidR="00712312" w:rsidRPr="00712312" w:rsidRDefault="00712312" w:rsidP="00712312">
      <w:pPr>
        <w:pStyle w:val="Bezmezer"/>
        <w:jc w:val="both"/>
        <w:rPr>
          <w:rFonts w:ascii="Times New Roman" w:hAnsi="Times New Roman" w:cs="Times New Roman"/>
          <w:b/>
        </w:rPr>
      </w:pPr>
    </w:p>
    <w:p w:rsidR="00F3643C" w:rsidRPr="00712312" w:rsidRDefault="00E86BDB" w:rsidP="00E86BD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POŽADAVKY NA PROKÁZÁNÍ KVALIFIKACE UCHAZEČE</w:t>
      </w:r>
    </w:p>
    <w:p w:rsidR="00712312" w:rsidRDefault="00712312" w:rsidP="0071231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doklady požadované k prokázání kvalifikace budou předloženy v prosté kopii. Zadavatel však může před uzavřením Smlouvy požadovat po uchazeči, se kterým má být uzavřena Smlouva, předložení originálů nebo ověřených kopií dokladů prokazujících splnění kvalifikace, a ten je povinen je předložit.</w:t>
      </w:r>
    </w:p>
    <w:p w:rsidR="00712312" w:rsidRDefault="00712312" w:rsidP="0071231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Doklady a prohlášení prokazující splnění základních kvalifikačních předpokladů a výpis z obchodného rejstříku nebo obdobné evidence nesmějí být k poslednímu dni, ke kterému má být prokázáno splnění kvalifikace, starší 90 kalendářních dnů.</w:t>
      </w:r>
    </w:p>
    <w:p w:rsidR="00712312" w:rsidRPr="00712312" w:rsidRDefault="00712312" w:rsidP="00712312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F3643C" w:rsidRPr="00EF0828" w:rsidRDefault="00F3643C" w:rsidP="00914B0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 xml:space="preserve">Základní </w:t>
      </w:r>
      <w:r w:rsidR="00E86BDB" w:rsidRPr="00EF0828">
        <w:rPr>
          <w:rFonts w:ascii="Times New Roman" w:hAnsi="Times New Roman" w:cs="Times New Roman"/>
          <w:b/>
          <w:sz w:val="24"/>
          <w:szCs w:val="24"/>
        </w:rPr>
        <w:t>kvalifikační</w:t>
      </w:r>
      <w:r w:rsidRPr="00EF0828">
        <w:rPr>
          <w:rFonts w:ascii="Times New Roman" w:hAnsi="Times New Roman" w:cs="Times New Roman"/>
          <w:b/>
          <w:sz w:val="24"/>
          <w:szCs w:val="24"/>
        </w:rPr>
        <w:t xml:space="preserve"> předpoklady</w:t>
      </w:r>
      <w:r w:rsidRPr="00EF0828">
        <w:rPr>
          <w:rFonts w:ascii="Times New Roman" w:hAnsi="Times New Roman" w:cs="Times New Roman"/>
          <w:sz w:val="24"/>
          <w:szCs w:val="24"/>
        </w:rPr>
        <w:t xml:space="preserve"> uchazeč doloží:</w:t>
      </w:r>
    </w:p>
    <w:p w:rsidR="00F3643C" w:rsidRPr="00EF0828" w:rsidRDefault="00E86BDB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předložením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"</w:t>
      </w:r>
      <w:r w:rsidRPr="00EF0828">
        <w:rPr>
          <w:rFonts w:ascii="Times New Roman" w:hAnsi="Times New Roman" w:cs="Times New Roman"/>
          <w:sz w:val="24"/>
          <w:szCs w:val="24"/>
        </w:rPr>
        <w:t>prohlášení o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splnění základních kvalifikačních předpokladů" podepsané oprávněnou osobou - viz příloha č. 1.</w:t>
      </w:r>
    </w:p>
    <w:p w:rsidR="00F3643C" w:rsidRPr="00EF0828" w:rsidRDefault="001A2B0E" w:rsidP="00914B0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Profesní kvalifikační</w:t>
      </w:r>
      <w:r w:rsidR="00F3643C" w:rsidRPr="00EF0828">
        <w:rPr>
          <w:rFonts w:ascii="Times New Roman" w:hAnsi="Times New Roman" w:cs="Times New Roman"/>
          <w:b/>
          <w:sz w:val="24"/>
          <w:szCs w:val="24"/>
        </w:rPr>
        <w:t xml:space="preserve"> předpoklady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uchazeč doloží:</w:t>
      </w:r>
    </w:p>
    <w:p w:rsidR="00F3643C" w:rsidRPr="00EF0828" w:rsidRDefault="00C21D00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předložením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kopie výpisu z obchodního rejstříku pokud je v něm zapsán, či výpisu z jiné obdobné evidence, pokud je v ní zapsán,</w:t>
      </w:r>
    </w:p>
    <w:p w:rsidR="00F3643C" w:rsidRPr="00EF0828" w:rsidRDefault="00E86BDB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předložením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dokl</w:t>
      </w:r>
      <w:r w:rsidRPr="00EF0828">
        <w:rPr>
          <w:rFonts w:ascii="Times New Roman" w:hAnsi="Times New Roman" w:cs="Times New Roman"/>
          <w:sz w:val="24"/>
          <w:szCs w:val="24"/>
        </w:rPr>
        <w:t>adu o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</w:t>
      </w:r>
      <w:r w:rsidRPr="00EF0828">
        <w:rPr>
          <w:rFonts w:ascii="Times New Roman" w:hAnsi="Times New Roman" w:cs="Times New Roman"/>
          <w:sz w:val="24"/>
          <w:szCs w:val="24"/>
        </w:rPr>
        <w:t>oprávnění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k podnikání, který odpovídá vymezenému předmětu zakázky.</w:t>
      </w:r>
    </w:p>
    <w:p w:rsidR="00F3643C" w:rsidRPr="00EF0828" w:rsidRDefault="004A4655" w:rsidP="00914B0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Technické kvalifikační</w:t>
      </w:r>
      <w:r w:rsidR="00F3643C" w:rsidRPr="00EF0828">
        <w:rPr>
          <w:rFonts w:ascii="Times New Roman" w:hAnsi="Times New Roman" w:cs="Times New Roman"/>
          <w:b/>
          <w:sz w:val="24"/>
          <w:szCs w:val="24"/>
        </w:rPr>
        <w:t xml:space="preserve"> předpoklady </w:t>
      </w:r>
      <w:r w:rsidRPr="00EF0828">
        <w:rPr>
          <w:rFonts w:ascii="Times New Roman" w:hAnsi="Times New Roman" w:cs="Times New Roman"/>
          <w:sz w:val="24"/>
          <w:szCs w:val="24"/>
        </w:rPr>
        <w:t>uchazeč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doloží</w:t>
      </w:r>
    </w:p>
    <w:p w:rsidR="00F3643C" w:rsidRDefault="00F3643C" w:rsidP="00E86BD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AC3">
        <w:rPr>
          <w:rFonts w:ascii="Times New Roman" w:hAnsi="Times New Roman" w:cs="Times New Roman"/>
          <w:sz w:val="24"/>
          <w:szCs w:val="24"/>
        </w:rPr>
        <w:t xml:space="preserve">předložením seznamu min. </w:t>
      </w:r>
      <w:r w:rsidR="00D3103D" w:rsidRPr="00850AE2">
        <w:rPr>
          <w:rFonts w:ascii="Times New Roman" w:hAnsi="Times New Roman" w:cs="Times New Roman"/>
          <w:sz w:val="24"/>
          <w:szCs w:val="24"/>
        </w:rPr>
        <w:t>3</w:t>
      </w:r>
      <w:r w:rsidR="004A4655" w:rsidRPr="00850AE2">
        <w:rPr>
          <w:rFonts w:ascii="Times New Roman" w:hAnsi="Times New Roman" w:cs="Times New Roman"/>
          <w:sz w:val="24"/>
          <w:szCs w:val="24"/>
        </w:rPr>
        <w:t xml:space="preserve"> významných služeb</w:t>
      </w:r>
      <w:r w:rsidRPr="00D23AC3">
        <w:rPr>
          <w:rFonts w:ascii="Times New Roman" w:hAnsi="Times New Roman" w:cs="Times New Roman"/>
          <w:sz w:val="24"/>
          <w:szCs w:val="24"/>
        </w:rPr>
        <w:t xml:space="preserve"> realizovaných uchazečem </w:t>
      </w:r>
      <w:r w:rsidR="006F51E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3AC3">
        <w:rPr>
          <w:rFonts w:ascii="Times New Roman" w:hAnsi="Times New Roman" w:cs="Times New Roman"/>
          <w:sz w:val="24"/>
          <w:szCs w:val="24"/>
        </w:rPr>
        <w:t>v posledních třech letech s obdobným předmětem plnění, tj. kompletní zadavatelské činnos</w:t>
      </w:r>
      <w:r w:rsidR="00D3103D" w:rsidRPr="00D23AC3">
        <w:rPr>
          <w:rFonts w:ascii="Times New Roman" w:hAnsi="Times New Roman" w:cs="Times New Roman"/>
          <w:sz w:val="24"/>
          <w:szCs w:val="24"/>
        </w:rPr>
        <w:t>ti při administraci</w:t>
      </w:r>
      <w:r w:rsidRPr="00D23AC3">
        <w:rPr>
          <w:rFonts w:ascii="Times New Roman" w:hAnsi="Times New Roman" w:cs="Times New Roman"/>
          <w:sz w:val="24"/>
          <w:szCs w:val="24"/>
        </w:rPr>
        <w:t xml:space="preserve"> veřejný</w:t>
      </w:r>
      <w:r w:rsidR="00621AB6">
        <w:rPr>
          <w:rFonts w:ascii="Times New Roman" w:hAnsi="Times New Roman" w:cs="Times New Roman"/>
          <w:sz w:val="24"/>
          <w:szCs w:val="24"/>
        </w:rPr>
        <w:t xml:space="preserve">ch zakázek s minimálním objemem </w:t>
      </w:r>
      <w:r w:rsidR="006F51E5">
        <w:rPr>
          <w:rFonts w:ascii="Times New Roman" w:hAnsi="Times New Roman" w:cs="Times New Roman"/>
          <w:sz w:val="24"/>
          <w:szCs w:val="24"/>
        </w:rPr>
        <w:t>plnění</w:t>
      </w:r>
      <w:r w:rsidR="00D3103D" w:rsidRPr="00D23AC3">
        <w:rPr>
          <w:rFonts w:ascii="Times New Roman" w:hAnsi="Times New Roman" w:cs="Times New Roman"/>
          <w:sz w:val="24"/>
          <w:szCs w:val="24"/>
        </w:rPr>
        <w:t xml:space="preserve"> </w:t>
      </w:r>
      <w:r w:rsidR="00D3103D" w:rsidRPr="00850AE2">
        <w:rPr>
          <w:rFonts w:ascii="Times New Roman" w:hAnsi="Times New Roman" w:cs="Times New Roman"/>
          <w:sz w:val="24"/>
          <w:szCs w:val="24"/>
        </w:rPr>
        <w:t>100 000 Kč</w:t>
      </w:r>
      <w:r w:rsidR="004B3CE4">
        <w:rPr>
          <w:rFonts w:ascii="Times New Roman" w:hAnsi="Times New Roman" w:cs="Times New Roman"/>
          <w:sz w:val="24"/>
          <w:szCs w:val="24"/>
        </w:rPr>
        <w:t xml:space="preserve"> </w:t>
      </w:r>
      <w:r w:rsidR="007A675A">
        <w:rPr>
          <w:rFonts w:ascii="Times New Roman" w:hAnsi="Times New Roman" w:cs="Times New Roman"/>
          <w:sz w:val="24"/>
          <w:szCs w:val="24"/>
        </w:rPr>
        <w:t xml:space="preserve">bez DPH </w:t>
      </w:r>
      <w:r w:rsidR="004B3CE4">
        <w:rPr>
          <w:rFonts w:ascii="Times New Roman" w:hAnsi="Times New Roman" w:cs="Times New Roman"/>
          <w:sz w:val="24"/>
          <w:szCs w:val="24"/>
        </w:rPr>
        <w:t>alespoň za jedn</w:t>
      </w:r>
      <w:r w:rsidR="006F51E5">
        <w:rPr>
          <w:rFonts w:ascii="Times New Roman" w:hAnsi="Times New Roman" w:cs="Times New Roman"/>
          <w:sz w:val="24"/>
          <w:szCs w:val="24"/>
        </w:rPr>
        <w:t>u ze 3 významných služeb, které</w:t>
      </w:r>
      <w:r w:rsidR="004B3CE4">
        <w:rPr>
          <w:rFonts w:ascii="Times New Roman" w:hAnsi="Times New Roman" w:cs="Times New Roman"/>
          <w:sz w:val="24"/>
          <w:szCs w:val="24"/>
        </w:rPr>
        <w:t xml:space="preserve"> uchazeč dokládá, ostatní 2 dokládané významné služby zadavatel požaduje v hodnotě s minimálním objemem plnění alespoň 20 000 Kč </w:t>
      </w:r>
      <w:r w:rsidR="007A675A">
        <w:rPr>
          <w:rFonts w:ascii="Times New Roman" w:hAnsi="Times New Roman" w:cs="Times New Roman"/>
          <w:sz w:val="24"/>
          <w:szCs w:val="24"/>
        </w:rPr>
        <w:t xml:space="preserve">bez DPH </w:t>
      </w:r>
      <w:r w:rsidR="004B3CE4">
        <w:rPr>
          <w:rFonts w:ascii="Times New Roman" w:hAnsi="Times New Roman" w:cs="Times New Roman"/>
          <w:sz w:val="24"/>
          <w:szCs w:val="24"/>
        </w:rPr>
        <w:t>za každou významnou službu samostatně.</w:t>
      </w:r>
      <w:r w:rsidRPr="00D23AC3">
        <w:rPr>
          <w:rFonts w:ascii="Times New Roman" w:hAnsi="Times New Roman" w:cs="Times New Roman"/>
          <w:sz w:val="24"/>
          <w:szCs w:val="24"/>
        </w:rPr>
        <w:t xml:space="preserve"> V rámci seznamu uvede uchazeč vždy název zakázky, její finanční objem, rok realizace zadávacího řízen</w:t>
      </w:r>
      <w:r w:rsidR="004A4655" w:rsidRPr="00D23AC3">
        <w:rPr>
          <w:rFonts w:ascii="Times New Roman" w:hAnsi="Times New Roman" w:cs="Times New Roman"/>
          <w:sz w:val="24"/>
          <w:szCs w:val="24"/>
        </w:rPr>
        <w:t>í</w:t>
      </w:r>
      <w:r w:rsidR="00C21D00" w:rsidRPr="00D23AC3">
        <w:rPr>
          <w:rFonts w:ascii="Times New Roman" w:hAnsi="Times New Roman" w:cs="Times New Roman"/>
          <w:sz w:val="24"/>
          <w:szCs w:val="24"/>
        </w:rPr>
        <w:t xml:space="preserve"> a kontaktní osobu, u níž si může zadavatel ově</w:t>
      </w:r>
      <w:r w:rsidRPr="00D23AC3">
        <w:rPr>
          <w:rFonts w:ascii="Times New Roman" w:hAnsi="Times New Roman" w:cs="Times New Roman"/>
          <w:sz w:val="24"/>
          <w:szCs w:val="24"/>
        </w:rPr>
        <w:t xml:space="preserve">řit pravdivost </w:t>
      </w:r>
      <w:r w:rsidR="00C21D00" w:rsidRPr="00D23AC3">
        <w:rPr>
          <w:rFonts w:ascii="Times New Roman" w:hAnsi="Times New Roman" w:cs="Times New Roman"/>
          <w:sz w:val="24"/>
          <w:szCs w:val="24"/>
        </w:rPr>
        <w:t>uváděných</w:t>
      </w:r>
      <w:r w:rsidRPr="00D23AC3">
        <w:rPr>
          <w:rFonts w:ascii="Times New Roman" w:hAnsi="Times New Roman" w:cs="Times New Roman"/>
          <w:sz w:val="24"/>
          <w:szCs w:val="24"/>
        </w:rPr>
        <w:t xml:space="preserve"> údajů.</w:t>
      </w:r>
    </w:p>
    <w:p w:rsidR="00712312" w:rsidRPr="00EC6221" w:rsidRDefault="00712312" w:rsidP="0071231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21">
        <w:rPr>
          <w:rFonts w:ascii="Times New Roman" w:hAnsi="Times New Roman" w:cs="Times New Roman"/>
          <w:b/>
          <w:sz w:val="24"/>
          <w:szCs w:val="24"/>
        </w:rPr>
        <w:t>Zadavatel nepožaduje prokázání splnění ekonomických a finančních kvalifikačních předpokladů.</w:t>
      </w:r>
    </w:p>
    <w:p w:rsidR="00712312" w:rsidRPr="00EC6221" w:rsidRDefault="00712312" w:rsidP="0071231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21">
        <w:rPr>
          <w:rFonts w:ascii="Times New Roman" w:hAnsi="Times New Roman" w:cs="Times New Roman"/>
          <w:b/>
          <w:sz w:val="24"/>
          <w:szCs w:val="24"/>
        </w:rPr>
        <w:t>Lhůta pro prokázání kvalifikace: uchazeč prokazuje splnění kvalifikace ve lhůtě stanovené pro podání nabídek, doklady ke kvalifikaci budou součástí nabídky.</w:t>
      </w:r>
    </w:p>
    <w:p w:rsidR="00C21D00" w:rsidRPr="00EF0828" w:rsidRDefault="00C21D00" w:rsidP="00C21D00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C6221" w:rsidRDefault="00C21D00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POŽADAVKY NA ZPRACOVÁNÍ NABÍDKY</w:t>
      </w:r>
    </w:p>
    <w:p w:rsidR="00EC6221" w:rsidRPr="00EF0828" w:rsidRDefault="00EC6221" w:rsidP="00EC62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se předkládá v listinné podobě v uzavřené obálce. Obálka s nabídkou musí být označena názvem zakázky, označením adresáta (zadavatele) a označením odesilatele (uchazeče) včetně jeho adresy. Obálka bude na uzavření opatřena razítkem uchazeče, případně jeho podpisem.</w:t>
      </w: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Obálka musí být zabezpečena proti předčasnému otevření a musí být opatřena zřetelným nápisem:</w:t>
      </w: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C6221" w:rsidRPr="00EC6221" w:rsidRDefault="00EC6221" w:rsidP="00914B0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21">
        <w:rPr>
          <w:rFonts w:ascii="Times New Roman" w:hAnsi="Times New Roman" w:cs="Times New Roman"/>
          <w:b/>
          <w:sz w:val="24"/>
          <w:szCs w:val="24"/>
        </w:rPr>
        <w:t>VEŘEJNÁ ZAKÁZKA</w:t>
      </w:r>
    </w:p>
    <w:p w:rsidR="00EC6221" w:rsidRPr="00EC6221" w:rsidRDefault="00EC6221" w:rsidP="00914B0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21">
        <w:rPr>
          <w:rFonts w:ascii="Times New Roman" w:hAnsi="Times New Roman" w:cs="Times New Roman"/>
          <w:b/>
          <w:sz w:val="24"/>
          <w:szCs w:val="24"/>
        </w:rPr>
        <w:t>Komplexní servis a poradenství v rámci zadání veřejné zakázky malého rozsahu</w:t>
      </w:r>
    </w:p>
    <w:p w:rsidR="00EC6221" w:rsidRPr="00EC6221" w:rsidRDefault="00EC6221" w:rsidP="00914B0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221">
        <w:rPr>
          <w:rFonts w:ascii="Times New Roman" w:hAnsi="Times New Roman" w:cs="Times New Roman"/>
          <w:b/>
          <w:sz w:val="24"/>
          <w:szCs w:val="24"/>
          <w:u w:val="single"/>
        </w:rPr>
        <w:t>NABÍDKA - NEOTVÍRAT</w:t>
      </w: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musí být zpracována písemně v českém jazyce.</w:t>
      </w: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nesmí obsahovat přepisy a opravy, které by mohly zadavatele uvést v omyl.</w:t>
      </w: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musí být vyhotovena v počtu 2 kusů, 1 originál + 1 kopie. Za originál nabídky bude považována pouze listinná forma nabídky označená jako „Originál“.</w:t>
      </w: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listy musí být číslovány nepřerušovanou vzestupnou řadou čísel a musí být spojeny způsobem, který zabraňuje nežádoucí manipulaci s nimi.</w:t>
      </w:r>
    </w:p>
    <w:p w:rsidR="00EC6221" w:rsidRDefault="00EC6221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Varianty nabídky jsou nepřípustné.</w:t>
      </w:r>
    </w:p>
    <w:p w:rsidR="00850AE2" w:rsidRDefault="00850AE2" w:rsidP="000130E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0AE2" w:rsidRPr="00850AE2" w:rsidRDefault="00850AE2" w:rsidP="00850AE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C21D00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 xml:space="preserve">ZPŮSOB STANOVENÍ NABÍDKOVÉ CENY </w:t>
      </w:r>
    </w:p>
    <w:p w:rsidR="00850AE2" w:rsidRDefault="00D3103D" w:rsidP="00D310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3103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3643C" w:rsidRPr="009D6356">
        <w:rPr>
          <w:rFonts w:ascii="Times New Roman" w:hAnsi="Times New Roman" w:cs="Times New Roman"/>
          <w:sz w:val="24"/>
          <w:szCs w:val="24"/>
        </w:rPr>
        <w:t xml:space="preserve">Cena bude uvedena ve formátu cena bez DPH, </w:t>
      </w:r>
      <w:r w:rsidR="00850AE2">
        <w:rPr>
          <w:rFonts w:ascii="Times New Roman" w:hAnsi="Times New Roman" w:cs="Times New Roman"/>
          <w:sz w:val="24"/>
          <w:szCs w:val="24"/>
        </w:rPr>
        <w:t xml:space="preserve">samostatně vyjádřené </w:t>
      </w:r>
      <w:r w:rsidR="00F3643C" w:rsidRPr="009D6356">
        <w:rPr>
          <w:rFonts w:ascii="Times New Roman" w:hAnsi="Times New Roman" w:cs="Times New Roman"/>
          <w:sz w:val="24"/>
          <w:szCs w:val="24"/>
        </w:rPr>
        <w:t xml:space="preserve">DPH a cena </w:t>
      </w:r>
    </w:p>
    <w:p w:rsidR="00297FAF" w:rsidRPr="009D6356" w:rsidRDefault="00850AE2" w:rsidP="00D310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643C" w:rsidRPr="009D6356">
        <w:rPr>
          <w:rFonts w:ascii="Times New Roman" w:hAnsi="Times New Roman" w:cs="Times New Roman"/>
          <w:sz w:val="24"/>
          <w:szCs w:val="24"/>
        </w:rPr>
        <w:t>včetně DPH v</w:t>
      </w:r>
      <w:r w:rsidR="00D3103D" w:rsidRPr="009D6356">
        <w:rPr>
          <w:rFonts w:ascii="Times New Roman" w:hAnsi="Times New Roman" w:cs="Times New Roman"/>
          <w:sz w:val="24"/>
          <w:szCs w:val="24"/>
        </w:rPr>
        <w:t> </w:t>
      </w:r>
      <w:r w:rsidR="00F3643C" w:rsidRPr="009D6356">
        <w:rPr>
          <w:rFonts w:ascii="Times New Roman" w:hAnsi="Times New Roman" w:cs="Times New Roman"/>
          <w:sz w:val="24"/>
          <w:szCs w:val="24"/>
        </w:rPr>
        <w:t>české</w:t>
      </w:r>
      <w:r w:rsidR="00D3103D" w:rsidRPr="009D6356">
        <w:rPr>
          <w:rFonts w:ascii="Times New Roman" w:hAnsi="Times New Roman" w:cs="Times New Roman"/>
          <w:sz w:val="24"/>
          <w:szCs w:val="24"/>
        </w:rPr>
        <w:t xml:space="preserve"> </w:t>
      </w:r>
      <w:r w:rsidR="00F3643C" w:rsidRPr="009D6356">
        <w:rPr>
          <w:rFonts w:ascii="Times New Roman" w:hAnsi="Times New Roman" w:cs="Times New Roman"/>
          <w:sz w:val="24"/>
          <w:szCs w:val="24"/>
        </w:rPr>
        <w:t xml:space="preserve">národní měně. </w:t>
      </w:r>
    </w:p>
    <w:p w:rsidR="00627EBA" w:rsidRPr="00D23AC3" w:rsidRDefault="00D3103D" w:rsidP="00D3103D">
      <w:pPr>
        <w:pStyle w:val="Nadpis1"/>
        <w:numPr>
          <w:ilvl w:val="0"/>
          <w:numId w:val="1"/>
        </w:numPr>
        <w:rPr>
          <w:rFonts w:ascii="Times New Roman" w:eastAsia="Times New Roman" w:hAnsi="Times New Roman" w:cs="Times New Roman"/>
          <w:lang w:val="x-none"/>
        </w:rPr>
      </w:pPr>
      <w:r w:rsidRPr="00D23AC3">
        <w:rPr>
          <w:rFonts w:ascii="Times New Roman" w:eastAsia="Times New Roman" w:hAnsi="Times New Roman" w:cs="Times New Roman"/>
        </w:rPr>
        <w:t>HODNOCENÍ NABÍDEK</w:t>
      </w:r>
    </w:p>
    <w:p w:rsidR="00627EBA" w:rsidRPr="009D6356" w:rsidRDefault="00627EBA" w:rsidP="00D23AC3">
      <w:pPr>
        <w:pStyle w:val="Odstavecseseznamem"/>
        <w:spacing w:before="240" w:after="60"/>
        <w:ind w:right="2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6356">
        <w:rPr>
          <w:rFonts w:ascii="Times New Roman" w:hAnsi="Times New Roman" w:cs="Times New Roman"/>
          <w:sz w:val="24"/>
          <w:szCs w:val="24"/>
        </w:rPr>
        <w:t xml:space="preserve">Jediným hodnotícím kritériem je celková nabídková cena. </w:t>
      </w:r>
    </w:p>
    <w:p w:rsidR="00627EBA" w:rsidRPr="009D6356" w:rsidRDefault="00D3103D" w:rsidP="00D23AC3">
      <w:pPr>
        <w:pStyle w:val="Odstavecseseznamem"/>
        <w:spacing w:before="240" w:after="60"/>
        <w:ind w:right="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356">
        <w:rPr>
          <w:rFonts w:ascii="Times New Roman" w:hAnsi="Times New Roman" w:cs="Times New Roman"/>
          <w:sz w:val="24"/>
          <w:szCs w:val="24"/>
        </w:rPr>
        <w:t xml:space="preserve">Hodnocena bude cena </w:t>
      </w:r>
      <w:r w:rsidRPr="00850AE2">
        <w:rPr>
          <w:rFonts w:ascii="Times New Roman" w:hAnsi="Times New Roman" w:cs="Times New Roman"/>
          <w:sz w:val="24"/>
          <w:szCs w:val="24"/>
        </w:rPr>
        <w:t>bez</w:t>
      </w:r>
      <w:r w:rsidR="00627EBA" w:rsidRPr="00850AE2">
        <w:rPr>
          <w:rFonts w:ascii="Times New Roman" w:hAnsi="Times New Roman" w:cs="Times New Roman"/>
          <w:sz w:val="24"/>
          <w:szCs w:val="24"/>
        </w:rPr>
        <w:t xml:space="preserve"> DPH</w:t>
      </w:r>
      <w:r w:rsidR="00627EBA" w:rsidRPr="009D6356">
        <w:rPr>
          <w:rFonts w:ascii="Times New Roman" w:hAnsi="Times New Roman" w:cs="Times New Roman"/>
          <w:sz w:val="24"/>
          <w:szCs w:val="24"/>
        </w:rPr>
        <w:t>, jako nejlepší bude hodnocena nabídka s nejnižší nabídkovou</w:t>
      </w:r>
      <w:r w:rsidR="00627EBA" w:rsidRPr="009D63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7EBA" w:rsidRPr="009D6356">
        <w:rPr>
          <w:rFonts w:ascii="Times New Roman" w:hAnsi="Times New Roman" w:cs="Times New Roman"/>
          <w:sz w:val="24"/>
          <w:szCs w:val="24"/>
        </w:rPr>
        <w:t>cenou.</w:t>
      </w:r>
    </w:p>
    <w:p w:rsidR="00627EBA" w:rsidRPr="00D23AC3" w:rsidRDefault="00627EBA" w:rsidP="00D23A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D6356">
        <w:rPr>
          <w:rFonts w:ascii="Times New Roman" w:hAnsi="Times New Roman" w:cs="Times New Roman"/>
          <w:sz w:val="24"/>
          <w:szCs w:val="24"/>
        </w:rPr>
        <w:t>Hodnocení nabídek provede zadavatel, popřípadě komise ustavená zadavatelem a na základě jejího doporučení bude zadavatel rozhodovat o přidělení zakázky. Své rozhodnutí oznámí zadavatel písemně všem dodavatelům, kteří podali nabídku a jejichž nabídka byla hodnocena</w:t>
      </w:r>
      <w:r w:rsidR="00D3103D" w:rsidRPr="00D23AC3">
        <w:rPr>
          <w:rFonts w:ascii="Times New Roman" w:hAnsi="Times New Roman" w:cs="Times New Roman"/>
        </w:rPr>
        <w:t>.</w:t>
      </w:r>
    </w:p>
    <w:p w:rsidR="00297FAF" w:rsidRPr="00D23AC3" w:rsidRDefault="00297FAF" w:rsidP="00D23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1D788D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DALŠÍ PODMÍNKY</w:t>
      </w:r>
    </w:p>
    <w:p w:rsidR="001D788D" w:rsidRPr="00EF0828" w:rsidRDefault="001D788D" w:rsidP="001D788D">
      <w:pPr>
        <w:pStyle w:val="Odstavecseseznamem"/>
        <w:jc w:val="both"/>
        <w:rPr>
          <w:rFonts w:ascii="Times New Roman" w:hAnsi="Times New Roman" w:cs="Times New Roman"/>
          <w:sz w:val="8"/>
          <w:szCs w:val="8"/>
        </w:rPr>
      </w:pPr>
    </w:p>
    <w:p w:rsidR="00C82774" w:rsidRDefault="00F3643C" w:rsidP="001D78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Zadava</w:t>
      </w:r>
      <w:r w:rsidR="001D788D" w:rsidRPr="00EF0828">
        <w:rPr>
          <w:rFonts w:ascii="Times New Roman" w:hAnsi="Times New Roman" w:cs="Times New Roman"/>
          <w:sz w:val="24"/>
          <w:szCs w:val="24"/>
        </w:rPr>
        <w:t>tel si vyhrazuje právo zrušit vý</w:t>
      </w:r>
      <w:r w:rsidRPr="00EF0828">
        <w:rPr>
          <w:rFonts w:ascii="Times New Roman" w:hAnsi="Times New Roman" w:cs="Times New Roman"/>
          <w:sz w:val="24"/>
          <w:szCs w:val="24"/>
        </w:rPr>
        <w:t>běrov</w:t>
      </w:r>
      <w:r w:rsidR="001D788D" w:rsidRPr="00EF0828">
        <w:rPr>
          <w:rFonts w:ascii="Times New Roman" w:hAnsi="Times New Roman" w:cs="Times New Roman"/>
          <w:sz w:val="24"/>
          <w:szCs w:val="24"/>
        </w:rPr>
        <w:t xml:space="preserve">é řízení či nevybrat </w:t>
      </w:r>
      <w:r w:rsidR="00B55D6F" w:rsidRPr="00EF0828">
        <w:rPr>
          <w:rFonts w:ascii="Times New Roman" w:hAnsi="Times New Roman" w:cs="Times New Roman"/>
          <w:sz w:val="24"/>
          <w:szCs w:val="24"/>
        </w:rPr>
        <w:t>žádného</w:t>
      </w:r>
      <w:r w:rsidR="001D788D" w:rsidRPr="00EF0828">
        <w:rPr>
          <w:rFonts w:ascii="Times New Roman" w:hAnsi="Times New Roman" w:cs="Times New Roman"/>
          <w:sz w:val="24"/>
          <w:szCs w:val="24"/>
        </w:rPr>
        <w:t xml:space="preserve"> uchazeče.</w:t>
      </w:r>
      <w:r w:rsidRPr="00EF0828">
        <w:rPr>
          <w:rFonts w:ascii="Times New Roman" w:hAnsi="Times New Roman" w:cs="Times New Roman"/>
          <w:sz w:val="24"/>
          <w:szCs w:val="24"/>
        </w:rPr>
        <w:t xml:space="preserve"> </w:t>
      </w:r>
      <w:r w:rsidR="00C82774">
        <w:rPr>
          <w:rFonts w:ascii="Times New Roman" w:hAnsi="Times New Roman" w:cs="Times New Roman"/>
          <w:sz w:val="24"/>
          <w:szCs w:val="24"/>
        </w:rPr>
        <w:t xml:space="preserve">Zadavatel není povinen sdělovat důvody takového rozhodnutí. Pokud zadavatel toto právo uplatní, nevzniká vyzvaným uchazečům vůči zadavateli jakýkoliv nárok. </w:t>
      </w:r>
    </w:p>
    <w:p w:rsidR="00F3643C" w:rsidRPr="00EF0828" w:rsidRDefault="00F3643C" w:rsidP="001D78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Uchazeč je vázán svou nabídkou po celou dobu realizace zakázky.</w:t>
      </w:r>
    </w:p>
    <w:p w:rsidR="00F3643C" w:rsidRPr="00EF0828" w:rsidRDefault="00F3643C" w:rsidP="001D78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Uchazeč </w:t>
      </w:r>
      <w:r w:rsidR="001D788D" w:rsidRPr="00EF0828">
        <w:rPr>
          <w:rFonts w:ascii="Times New Roman" w:hAnsi="Times New Roman" w:cs="Times New Roman"/>
          <w:sz w:val="24"/>
          <w:szCs w:val="24"/>
        </w:rPr>
        <w:t>má</w:t>
      </w:r>
      <w:r w:rsidRPr="00EF0828">
        <w:rPr>
          <w:rFonts w:ascii="Times New Roman" w:hAnsi="Times New Roman" w:cs="Times New Roman"/>
          <w:sz w:val="24"/>
          <w:szCs w:val="24"/>
        </w:rPr>
        <w:t xml:space="preserve"> povinnost uchovávat po dobu 5 let od skončení plnění zakázky </w:t>
      </w:r>
      <w:r w:rsidR="00D23AC3">
        <w:rPr>
          <w:rFonts w:ascii="Times New Roman" w:hAnsi="Times New Roman" w:cs="Times New Roman"/>
          <w:sz w:val="24"/>
          <w:szCs w:val="24"/>
        </w:rPr>
        <w:t>doklady související s plněním této zakázky a umožnit osobám oprá</w:t>
      </w:r>
      <w:r w:rsidRPr="00EF0828">
        <w:rPr>
          <w:rFonts w:ascii="Times New Roman" w:hAnsi="Times New Roman" w:cs="Times New Roman"/>
          <w:sz w:val="24"/>
          <w:szCs w:val="24"/>
        </w:rPr>
        <w:t>vněným k výkonu kontro</w:t>
      </w:r>
      <w:r w:rsidR="00C82774">
        <w:rPr>
          <w:rFonts w:ascii="Times New Roman" w:hAnsi="Times New Roman" w:cs="Times New Roman"/>
          <w:sz w:val="24"/>
          <w:szCs w:val="24"/>
        </w:rPr>
        <w:t>ly investiční akce</w:t>
      </w:r>
      <w:r w:rsidRPr="00EF0828">
        <w:rPr>
          <w:rFonts w:ascii="Times New Roman" w:hAnsi="Times New Roman" w:cs="Times New Roman"/>
          <w:sz w:val="24"/>
          <w:szCs w:val="24"/>
        </w:rPr>
        <w:t>, z něhož je zakázka hrazena, provést kontrolu těchto doklad</w:t>
      </w:r>
      <w:r w:rsidR="001D788D" w:rsidRPr="00EF0828">
        <w:rPr>
          <w:rFonts w:ascii="Times New Roman" w:hAnsi="Times New Roman" w:cs="Times New Roman"/>
          <w:sz w:val="24"/>
          <w:szCs w:val="24"/>
        </w:rPr>
        <w:t>ů</w:t>
      </w:r>
      <w:r w:rsidRPr="00EF0828">
        <w:rPr>
          <w:rFonts w:ascii="Times New Roman" w:hAnsi="Times New Roman" w:cs="Times New Roman"/>
          <w:sz w:val="24"/>
          <w:szCs w:val="24"/>
        </w:rPr>
        <w:t>.</w:t>
      </w:r>
    </w:p>
    <w:p w:rsidR="00F3643C" w:rsidRPr="00EF0828" w:rsidRDefault="00F3643C" w:rsidP="001D78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Uchazeči n</w:t>
      </w:r>
      <w:r w:rsidR="001D788D" w:rsidRPr="00EF0828">
        <w:rPr>
          <w:rFonts w:ascii="Times New Roman" w:hAnsi="Times New Roman" w:cs="Times New Roman"/>
          <w:sz w:val="24"/>
          <w:szCs w:val="24"/>
        </w:rPr>
        <w:t>evzniká žadné právo na úhradu nákladů</w:t>
      </w:r>
      <w:r w:rsidRPr="00EF0828">
        <w:rPr>
          <w:rFonts w:ascii="Times New Roman" w:hAnsi="Times New Roman" w:cs="Times New Roman"/>
          <w:sz w:val="24"/>
          <w:szCs w:val="24"/>
        </w:rPr>
        <w:t xml:space="preserve"> spojených s </w:t>
      </w:r>
      <w:r w:rsidR="00B55D6F" w:rsidRPr="00EF0828">
        <w:rPr>
          <w:rFonts w:ascii="Times New Roman" w:hAnsi="Times New Roman" w:cs="Times New Roman"/>
          <w:sz w:val="24"/>
          <w:szCs w:val="24"/>
        </w:rPr>
        <w:t>účastí</w:t>
      </w:r>
      <w:r w:rsidRPr="00EF0828">
        <w:rPr>
          <w:rFonts w:ascii="Times New Roman" w:hAnsi="Times New Roman" w:cs="Times New Roman"/>
          <w:sz w:val="24"/>
          <w:szCs w:val="24"/>
        </w:rPr>
        <w:t xml:space="preserve"> na veřejné zakázce.</w:t>
      </w:r>
    </w:p>
    <w:p w:rsidR="00F3643C" w:rsidRPr="00EF0828" w:rsidRDefault="001D788D" w:rsidP="001D78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D</w:t>
      </w:r>
      <w:r w:rsidR="00F3643C" w:rsidRPr="00EF0828">
        <w:rPr>
          <w:rFonts w:ascii="Times New Roman" w:hAnsi="Times New Roman" w:cs="Times New Roman"/>
          <w:sz w:val="24"/>
          <w:szCs w:val="24"/>
        </w:rPr>
        <w:t>ále si zadavatel vyhrazuje právo:</w:t>
      </w:r>
    </w:p>
    <w:p w:rsidR="001D788D" w:rsidRPr="00EF0828" w:rsidRDefault="00B55D6F" w:rsidP="001D788D">
      <w:pPr>
        <w:pStyle w:val="Odstavecseseznamem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Neuzavřít smlouvu s žádným ze zájemců.</w:t>
      </w:r>
    </w:p>
    <w:p w:rsidR="001D788D" w:rsidRPr="00EF0828" w:rsidRDefault="00F3643C" w:rsidP="001D788D">
      <w:pPr>
        <w:pStyle w:val="Odstavecseseznamem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Měnit nebo doplnit podmínky výzvy v jejím </w:t>
      </w:r>
      <w:r w:rsidR="001D788D" w:rsidRPr="00EF0828">
        <w:rPr>
          <w:rFonts w:ascii="Times New Roman" w:hAnsi="Times New Roman" w:cs="Times New Roman"/>
          <w:sz w:val="24"/>
          <w:szCs w:val="24"/>
        </w:rPr>
        <w:t>průběhu.</w:t>
      </w:r>
      <w:r w:rsidR="00C82774">
        <w:rPr>
          <w:rFonts w:ascii="Times New Roman" w:hAnsi="Times New Roman" w:cs="Times New Roman"/>
          <w:sz w:val="24"/>
          <w:szCs w:val="24"/>
        </w:rPr>
        <w:t xml:space="preserve"> Změnu obsahu výzvy zadavatel oznámí všem uchazečům, kteří byli k podání nabídky vyzváni.</w:t>
      </w:r>
    </w:p>
    <w:p w:rsidR="001D788D" w:rsidRPr="00EF0828" w:rsidRDefault="00F3643C" w:rsidP="001D788D">
      <w:pPr>
        <w:pStyle w:val="Odstavecseseznamem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 xml:space="preserve">Odmítnout veškeré </w:t>
      </w:r>
      <w:r w:rsidR="001D788D" w:rsidRPr="00EF0828">
        <w:rPr>
          <w:rFonts w:ascii="Times New Roman" w:hAnsi="Times New Roman" w:cs="Times New Roman"/>
          <w:sz w:val="24"/>
          <w:szCs w:val="24"/>
        </w:rPr>
        <w:t>předložené nabídky.</w:t>
      </w:r>
    </w:p>
    <w:p w:rsidR="00F3643C" w:rsidRPr="00EF0828" w:rsidRDefault="001D788D" w:rsidP="001D788D">
      <w:pPr>
        <w:pStyle w:val="Odstavecseseznamem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S vybraným zájemcem dále o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návrhu smlouvy jednat a upřesnit si její konečnou podobu</w:t>
      </w:r>
      <w:r w:rsidR="004A4655" w:rsidRPr="00EF0828">
        <w:rPr>
          <w:rFonts w:ascii="Times New Roman" w:hAnsi="Times New Roman" w:cs="Times New Roman"/>
          <w:sz w:val="24"/>
          <w:szCs w:val="24"/>
        </w:rPr>
        <w:t>.</w:t>
      </w:r>
    </w:p>
    <w:p w:rsidR="001D788D" w:rsidRPr="00EF0828" w:rsidRDefault="001D788D" w:rsidP="001D788D">
      <w:pPr>
        <w:pStyle w:val="Odstavecseseznamem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A4655" w:rsidRPr="00EF0828" w:rsidRDefault="004A4655" w:rsidP="001D788D">
      <w:pPr>
        <w:pStyle w:val="Odstavecseseznamem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9D6356" w:rsidRDefault="001D788D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LHŮTA, MÍSTO A FORMA PRO PODÁNÍ NABÍDKY</w:t>
      </w:r>
    </w:p>
    <w:p w:rsidR="009D6356" w:rsidRPr="00EF0828" w:rsidRDefault="009D6356" w:rsidP="009D635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460" w:type="dxa"/>
        <w:tblInd w:w="720" w:type="dxa"/>
        <w:tblLook w:val="04A0" w:firstRow="1" w:lastRow="0" w:firstColumn="1" w:lastColumn="0" w:noHBand="0" w:noVBand="1"/>
      </w:tblPr>
      <w:tblGrid>
        <w:gridCol w:w="5484"/>
        <w:gridCol w:w="2976"/>
      </w:tblGrid>
      <w:tr w:rsidR="001D788D" w:rsidRPr="00EF0828" w:rsidTr="001D788D">
        <w:tc>
          <w:tcPr>
            <w:tcW w:w="5484" w:type="dxa"/>
          </w:tcPr>
          <w:p w:rsidR="001D788D" w:rsidRPr="00EF0828" w:rsidRDefault="001D788D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8">
              <w:rPr>
                <w:rFonts w:ascii="Times New Roman" w:hAnsi="Times New Roman" w:cs="Times New Roman"/>
                <w:sz w:val="24"/>
                <w:szCs w:val="24"/>
              </w:rPr>
              <w:t>Lhůta pro podání nabídky:</w:t>
            </w:r>
          </w:p>
        </w:tc>
        <w:tc>
          <w:tcPr>
            <w:tcW w:w="2976" w:type="dxa"/>
          </w:tcPr>
          <w:p w:rsidR="001D788D" w:rsidRPr="00EF0828" w:rsidRDefault="004B7ADD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28. 1. 2013</w:t>
            </w:r>
            <w:r w:rsidR="00C82774">
              <w:rPr>
                <w:rFonts w:ascii="Times New Roman" w:hAnsi="Times New Roman" w:cs="Times New Roman"/>
                <w:sz w:val="24"/>
                <w:szCs w:val="24"/>
              </w:rPr>
              <w:t xml:space="preserve"> do 13:00 hodin</w:t>
            </w:r>
          </w:p>
        </w:tc>
      </w:tr>
      <w:tr w:rsidR="001D788D" w:rsidRPr="00EF0828" w:rsidTr="001D788D">
        <w:tc>
          <w:tcPr>
            <w:tcW w:w="5484" w:type="dxa"/>
          </w:tcPr>
          <w:p w:rsidR="001D788D" w:rsidRPr="00EF0828" w:rsidRDefault="001D788D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8">
              <w:rPr>
                <w:rFonts w:ascii="Times New Roman" w:hAnsi="Times New Roman" w:cs="Times New Roman"/>
                <w:sz w:val="24"/>
                <w:szCs w:val="24"/>
              </w:rPr>
              <w:t>Předpokládané oznámení výsledků výběrového řízení</w:t>
            </w:r>
          </w:p>
        </w:tc>
        <w:tc>
          <w:tcPr>
            <w:tcW w:w="2976" w:type="dxa"/>
          </w:tcPr>
          <w:p w:rsidR="001D788D" w:rsidRPr="00EF0828" w:rsidRDefault="004B7ADD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31. 1. 2013</w:t>
            </w:r>
          </w:p>
        </w:tc>
      </w:tr>
    </w:tbl>
    <w:p w:rsidR="00F3643C" w:rsidRPr="00EF0828" w:rsidRDefault="00F3643C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Default="004A4655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Nabídku lze doručit poštou nebo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osobně n</w:t>
      </w:r>
      <w:r w:rsidR="001D788D" w:rsidRPr="00EF0828">
        <w:rPr>
          <w:rFonts w:ascii="Times New Roman" w:hAnsi="Times New Roman" w:cs="Times New Roman"/>
          <w:sz w:val="24"/>
          <w:szCs w:val="24"/>
        </w:rPr>
        <w:t>a podatelnu Ú</w:t>
      </w:r>
      <w:r w:rsidRPr="00EF0828">
        <w:rPr>
          <w:rFonts w:ascii="Times New Roman" w:hAnsi="Times New Roman" w:cs="Times New Roman"/>
          <w:sz w:val="24"/>
          <w:szCs w:val="24"/>
        </w:rPr>
        <w:t>řadu práce ČR, kontaktní pracoviště krajské pobočky v Liberci Semily, 513 01 Semily</w:t>
      </w:r>
      <w:r w:rsidR="00C82774">
        <w:rPr>
          <w:rFonts w:ascii="Times New Roman" w:hAnsi="Times New Roman" w:cs="Times New Roman"/>
          <w:sz w:val="24"/>
          <w:szCs w:val="24"/>
        </w:rPr>
        <w:t xml:space="preserve"> </w:t>
      </w:r>
      <w:r w:rsidR="00F3643C" w:rsidRPr="00C8277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B7ADD">
        <w:rPr>
          <w:rFonts w:ascii="Times New Roman" w:hAnsi="Times New Roman" w:cs="Times New Roman"/>
          <w:b/>
          <w:sz w:val="24"/>
          <w:szCs w:val="24"/>
        </w:rPr>
        <w:t>28. 1. 2013</w:t>
      </w:r>
      <w:r w:rsidR="00F3643C" w:rsidRPr="00C8277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50AE2" w:rsidRPr="00C82774">
        <w:rPr>
          <w:rFonts w:ascii="Times New Roman" w:hAnsi="Times New Roman" w:cs="Times New Roman"/>
          <w:b/>
          <w:sz w:val="24"/>
          <w:szCs w:val="24"/>
        </w:rPr>
        <w:t>13:00</w:t>
      </w:r>
      <w:r w:rsidR="00F3643C" w:rsidRPr="00850AE2">
        <w:rPr>
          <w:rFonts w:ascii="Times New Roman" w:hAnsi="Times New Roman" w:cs="Times New Roman"/>
          <w:sz w:val="24"/>
          <w:szCs w:val="24"/>
        </w:rPr>
        <w:t xml:space="preserve"> h</w:t>
      </w:r>
      <w:r w:rsidR="001D788D" w:rsidRPr="00850AE2">
        <w:rPr>
          <w:rFonts w:ascii="Times New Roman" w:hAnsi="Times New Roman" w:cs="Times New Roman"/>
          <w:sz w:val="24"/>
          <w:szCs w:val="24"/>
        </w:rPr>
        <w:t>odin</w:t>
      </w:r>
      <w:r w:rsidR="001D788D" w:rsidRPr="00EF0828">
        <w:rPr>
          <w:rFonts w:ascii="Times New Roman" w:hAnsi="Times New Roman" w:cs="Times New Roman"/>
          <w:sz w:val="24"/>
          <w:szCs w:val="24"/>
        </w:rPr>
        <w:t>. Při podaní nabídky poš</w:t>
      </w:r>
      <w:r w:rsidR="00F3643C" w:rsidRPr="00EF0828">
        <w:rPr>
          <w:rFonts w:ascii="Times New Roman" w:hAnsi="Times New Roman" w:cs="Times New Roman"/>
          <w:sz w:val="24"/>
          <w:szCs w:val="24"/>
        </w:rPr>
        <w:t>tou nebo jiným veřejným přepravcem se</w:t>
      </w:r>
      <w:r w:rsidR="001D788D" w:rsidRPr="00EF0828">
        <w:rPr>
          <w:rFonts w:ascii="Times New Roman" w:hAnsi="Times New Roman" w:cs="Times New Roman"/>
          <w:sz w:val="24"/>
          <w:szCs w:val="24"/>
        </w:rPr>
        <w:t xml:space="preserve"> za okamžik podání nabídky považ</w:t>
      </w:r>
      <w:r w:rsidR="00F3643C" w:rsidRPr="00EF0828">
        <w:rPr>
          <w:rFonts w:ascii="Times New Roman" w:hAnsi="Times New Roman" w:cs="Times New Roman"/>
          <w:sz w:val="24"/>
          <w:szCs w:val="24"/>
        </w:rPr>
        <w:t>uje je</w:t>
      </w:r>
      <w:r w:rsidR="001D788D" w:rsidRPr="00EF0828">
        <w:rPr>
          <w:rFonts w:ascii="Times New Roman" w:hAnsi="Times New Roman" w:cs="Times New Roman"/>
          <w:sz w:val="24"/>
          <w:szCs w:val="24"/>
        </w:rPr>
        <w:t>jí fyzické převzetí podatelnou Ú</w:t>
      </w:r>
      <w:r w:rsidRPr="00EF0828">
        <w:rPr>
          <w:rFonts w:ascii="Times New Roman" w:hAnsi="Times New Roman" w:cs="Times New Roman"/>
          <w:sz w:val="24"/>
          <w:szCs w:val="24"/>
        </w:rPr>
        <w:t>P ČR, kontaktním pracovištěm krajské pobočky v Liberci Semily</w:t>
      </w:r>
      <w:r w:rsidR="00F3643C" w:rsidRPr="00EF0828">
        <w:rPr>
          <w:rFonts w:ascii="Times New Roman" w:hAnsi="Times New Roman" w:cs="Times New Roman"/>
          <w:sz w:val="24"/>
          <w:szCs w:val="24"/>
        </w:rPr>
        <w:t>, Boř</w:t>
      </w:r>
      <w:r w:rsidRPr="00EF0828">
        <w:rPr>
          <w:rFonts w:ascii="Times New Roman" w:hAnsi="Times New Roman" w:cs="Times New Roman"/>
          <w:sz w:val="24"/>
          <w:szCs w:val="24"/>
        </w:rPr>
        <w:t>kovská 572, 513 01 Semily.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</w:t>
      </w:r>
      <w:r w:rsidRPr="00EF0828">
        <w:rPr>
          <w:rFonts w:ascii="Times New Roman" w:hAnsi="Times New Roman" w:cs="Times New Roman"/>
          <w:sz w:val="24"/>
          <w:szCs w:val="24"/>
        </w:rPr>
        <w:t>Nabídka doručená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zadavateli po uplynutí stanovené lhůty nebude hodnocena.</w:t>
      </w:r>
    </w:p>
    <w:p w:rsidR="00C82774" w:rsidRPr="00EF0828" w:rsidRDefault="00C82774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C82774">
        <w:rPr>
          <w:rFonts w:ascii="Times New Roman" w:hAnsi="Times New Roman" w:cs="Times New Roman"/>
          <w:b/>
          <w:sz w:val="24"/>
          <w:szCs w:val="24"/>
        </w:rPr>
        <w:t>Otevírání obálek proběhne bez přítomnosti uchazečů či jejich zástupců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88D" w:rsidRPr="00EF0828" w:rsidRDefault="001D788D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1D788D" w:rsidP="00914B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POVINNÉ PŘÍLOHY K NABÍDCE</w:t>
      </w:r>
      <w:r w:rsidRPr="00EF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88D" w:rsidRPr="00EF0828" w:rsidRDefault="00D23AC3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1AB6">
        <w:rPr>
          <w:rFonts w:ascii="Times New Roman" w:hAnsi="Times New Roman" w:cs="Times New Roman"/>
          <w:sz w:val="24"/>
          <w:szCs w:val="24"/>
        </w:rPr>
        <w:t>říloha č. 1 - z</w:t>
      </w:r>
      <w:r w:rsidR="00F3643C" w:rsidRPr="00EF0828">
        <w:rPr>
          <w:rFonts w:ascii="Times New Roman" w:hAnsi="Times New Roman" w:cs="Times New Roman"/>
          <w:sz w:val="24"/>
          <w:szCs w:val="24"/>
        </w:rPr>
        <w:t>ákladní kvalifikačn</w:t>
      </w:r>
      <w:r w:rsidR="004A4655" w:rsidRPr="00EF0828">
        <w:rPr>
          <w:rFonts w:ascii="Times New Roman" w:hAnsi="Times New Roman" w:cs="Times New Roman"/>
          <w:sz w:val="24"/>
          <w:szCs w:val="24"/>
        </w:rPr>
        <w:t>í předpoklady (čestné prohlášení</w:t>
      </w:r>
      <w:r w:rsidR="00F3643C" w:rsidRPr="00EF0828">
        <w:rPr>
          <w:rFonts w:ascii="Times New Roman" w:hAnsi="Times New Roman" w:cs="Times New Roman"/>
          <w:sz w:val="24"/>
          <w:szCs w:val="24"/>
        </w:rPr>
        <w:t>)</w:t>
      </w:r>
      <w:r w:rsidR="00621AB6">
        <w:rPr>
          <w:rFonts w:ascii="Times New Roman" w:hAnsi="Times New Roman" w:cs="Times New Roman"/>
          <w:sz w:val="24"/>
          <w:szCs w:val="24"/>
        </w:rPr>
        <w:t>.</w:t>
      </w:r>
    </w:p>
    <w:p w:rsidR="001D788D" w:rsidRPr="00EF0828" w:rsidRDefault="00D23AC3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1AB6">
        <w:rPr>
          <w:rFonts w:ascii="Times New Roman" w:hAnsi="Times New Roman" w:cs="Times New Roman"/>
          <w:sz w:val="24"/>
          <w:szCs w:val="24"/>
        </w:rPr>
        <w:t>říloha č. 2 - k</w:t>
      </w:r>
      <w:r w:rsidR="00F3643C" w:rsidRPr="00EF0828">
        <w:rPr>
          <w:rFonts w:ascii="Times New Roman" w:hAnsi="Times New Roman" w:cs="Times New Roman"/>
          <w:sz w:val="24"/>
          <w:szCs w:val="24"/>
        </w:rPr>
        <w:t>opie výpisu z obchodního rejstříku pokud je v něm zapsán, či výpisu z jiné obdobné ev</w:t>
      </w:r>
      <w:r w:rsidR="009F0678" w:rsidRPr="00EF0828">
        <w:rPr>
          <w:rFonts w:ascii="Times New Roman" w:hAnsi="Times New Roman" w:cs="Times New Roman"/>
          <w:sz w:val="24"/>
          <w:szCs w:val="24"/>
        </w:rPr>
        <w:t xml:space="preserve">idence, pokud je 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v </w:t>
      </w:r>
      <w:r w:rsidR="00B55D6F" w:rsidRPr="00EF0828">
        <w:rPr>
          <w:rFonts w:ascii="Times New Roman" w:hAnsi="Times New Roman" w:cs="Times New Roman"/>
          <w:sz w:val="24"/>
          <w:szCs w:val="24"/>
        </w:rPr>
        <w:t>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zapsán</w:t>
      </w:r>
      <w:r w:rsidR="00621AB6">
        <w:rPr>
          <w:rFonts w:ascii="Times New Roman" w:hAnsi="Times New Roman" w:cs="Times New Roman"/>
          <w:sz w:val="24"/>
          <w:szCs w:val="24"/>
        </w:rPr>
        <w:t>.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88D" w:rsidRPr="00EF0828" w:rsidRDefault="00621AB6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3 - d</w:t>
      </w:r>
      <w:r w:rsidR="00B55D6F" w:rsidRPr="00EF0828">
        <w:rPr>
          <w:rFonts w:ascii="Times New Roman" w:hAnsi="Times New Roman" w:cs="Times New Roman"/>
          <w:sz w:val="24"/>
          <w:szCs w:val="24"/>
        </w:rPr>
        <w:t>oklad o oprávnění k podnikání, který odpovídá vymezenému předmětu zakázky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5D6F" w:rsidRPr="00EF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88D" w:rsidRPr="00EF0828" w:rsidRDefault="00621AB6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4 - s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eznam min. </w:t>
      </w:r>
      <w:r w:rsidR="00850AE2">
        <w:rPr>
          <w:rFonts w:ascii="Times New Roman" w:hAnsi="Times New Roman" w:cs="Times New Roman"/>
          <w:sz w:val="24"/>
          <w:szCs w:val="24"/>
        </w:rPr>
        <w:t>3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význ</w:t>
      </w:r>
      <w:r w:rsidR="004A4655" w:rsidRPr="00EF0828">
        <w:rPr>
          <w:rFonts w:ascii="Times New Roman" w:hAnsi="Times New Roman" w:cs="Times New Roman"/>
          <w:sz w:val="24"/>
          <w:szCs w:val="24"/>
        </w:rPr>
        <w:t>amných služeb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realizovaných uchazečem v posledních třech </w:t>
      </w:r>
      <w:r w:rsidR="00297FAF" w:rsidRPr="00EF0828">
        <w:rPr>
          <w:rFonts w:ascii="Times New Roman" w:hAnsi="Times New Roman" w:cs="Times New Roman"/>
          <w:sz w:val="24"/>
          <w:szCs w:val="24"/>
        </w:rPr>
        <w:t>l</w:t>
      </w:r>
      <w:r w:rsidR="00F3643C" w:rsidRPr="00EF0828">
        <w:rPr>
          <w:rFonts w:ascii="Times New Roman" w:hAnsi="Times New Roman" w:cs="Times New Roman"/>
          <w:sz w:val="24"/>
          <w:szCs w:val="24"/>
        </w:rPr>
        <w:t>etech s obdobným předmětem plnění podle požadavk</w:t>
      </w:r>
      <w:r w:rsidR="004A4655" w:rsidRPr="00EF0828">
        <w:rPr>
          <w:rFonts w:ascii="Times New Roman" w:hAnsi="Times New Roman" w:cs="Times New Roman"/>
          <w:sz w:val="24"/>
          <w:szCs w:val="24"/>
        </w:rPr>
        <w:t>ů zadavatele, uvedených v bodu 9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c) zadávací dokumentace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43C" w:rsidRPr="00EF0828" w:rsidRDefault="00F3643C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Příloha č. 5 - návrh smlouvy podepsaný oprávněnou osobou</w:t>
      </w:r>
      <w:r w:rsidR="00621AB6">
        <w:rPr>
          <w:rFonts w:ascii="Times New Roman" w:hAnsi="Times New Roman" w:cs="Times New Roman"/>
          <w:sz w:val="24"/>
          <w:szCs w:val="24"/>
        </w:rPr>
        <w:t>.</w:t>
      </w:r>
    </w:p>
    <w:p w:rsidR="00F3643C" w:rsidRPr="00EF0828" w:rsidRDefault="00F3643C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3AC3" w:rsidRDefault="00D23AC3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21AB6" w:rsidRDefault="00621AB6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1D788D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V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Semilech dne </w:t>
      </w:r>
      <w:r w:rsidR="004B7ADD">
        <w:rPr>
          <w:rFonts w:ascii="Times New Roman" w:hAnsi="Times New Roman" w:cs="Times New Roman"/>
          <w:sz w:val="24"/>
          <w:szCs w:val="24"/>
        </w:rPr>
        <w:t>9. 1. 2013</w:t>
      </w: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850AE2" w:rsidRDefault="00850AE2" w:rsidP="00850AE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50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0AE2">
        <w:rPr>
          <w:rFonts w:ascii="Times New Roman" w:hAnsi="Times New Roman" w:cs="Times New Roman"/>
          <w:sz w:val="24"/>
          <w:szCs w:val="24"/>
        </w:rPr>
        <w:t>Ing. Hana Polmová</w:t>
      </w:r>
    </w:p>
    <w:p w:rsidR="00850AE2" w:rsidRPr="00850AE2" w:rsidRDefault="00850AE2" w:rsidP="00850AE2">
      <w:pPr>
        <w:pStyle w:val="Odstavecseseznamem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50AE2">
        <w:rPr>
          <w:rFonts w:ascii="Times New Roman" w:hAnsi="Times New Roman" w:cs="Times New Roman"/>
          <w:sz w:val="20"/>
          <w:szCs w:val="20"/>
        </w:rPr>
        <w:t>ředitelka krajské pobočky ÚP ČR v Liberci</w:t>
      </w: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627EBA" w:rsidRDefault="004A4655" w:rsidP="00627EBA">
      <w:pPr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EF0828" w:rsidRDefault="004A4655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655" w:rsidRPr="00627EBA" w:rsidRDefault="004A4655" w:rsidP="00627EBA">
      <w:pPr>
        <w:rPr>
          <w:rFonts w:ascii="Times New Roman" w:hAnsi="Times New Roman" w:cs="Times New Roman"/>
          <w:b/>
          <w:sz w:val="24"/>
          <w:szCs w:val="24"/>
        </w:rPr>
      </w:pPr>
    </w:p>
    <w:p w:rsidR="00F3643C" w:rsidRPr="00EF0828" w:rsidRDefault="00F3643C" w:rsidP="00356A28">
      <w:pPr>
        <w:pStyle w:val="Odstavecseseznamem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0828"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297FAF" w:rsidRPr="00EF0828" w:rsidRDefault="00297FAF" w:rsidP="00297FA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F0828">
        <w:rPr>
          <w:rFonts w:ascii="Times New Roman" w:hAnsi="Times New Roman" w:cs="Times New Roman"/>
          <w:b/>
          <w:bCs/>
          <w:sz w:val="23"/>
          <w:szCs w:val="23"/>
        </w:rPr>
        <w:t>Čestné prohlášení o splnění kvalifikačních předpokladů uchazeče (vzor)</w:t>
      </w:r>
    </w:p>
    <w:p w:rsidR="00297FAF" w:rsidRPr="00EF0828" w:rsidRDefault="00297FAF" w:rsidP="00297F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97FAF" w:rsidRPr="00EF0828" w:rsidRDefault="00297FAF" w:rsidP="00297F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EF0828">
        <w:rPr>
          <w:rFonts w:ascii="Times New Roman" w:hAnsi="Times New Roman" w:cs="Times New Roman"/>
          <w:sz w:val="23"/>
          <w:szCs w:val="23"/>
        </w:rPr>
        <w:t xml:space="preserve">Níže podepsaný/-í/ prohlašuje/-í/, že je uchazečem, který splňuje základní kvalifikační předpoklady ve smyslu § 53 odst. 1 zákona, tj.\ že: </w:t>
      </w:r>
    </w:p>
    <w:p w:rsidR="00297FAF" w:rsidRPr="00EF0828" w:rsidRDefault="00297FAF" w:rsidP="00297F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97FAF" w:rsidRPr="00EF0828" w:rsidRDefault="00297FAF" w:rsidP="00297FAF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 w:rsidRPr="00EF0828">
        <w:rPr>
          <w:rFonts w:ascii="Times New Roman" w:hAnsi="Times New Roman" w:cs="Times New Roman"/>
          <w:sz w:val="23"/>
          <w:szCs w:val="23"/>
        </w:rPr>
        <w:t>a)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</w:t>
      </w:r>
      <w:r w:rsidR="00CD4E65" w:rsidRPr="00EF0828">
        <w:rPr>
          <w:rFonts w:ascii="Times New Roman" w:hAnsi="Times New Roman" w:cs="Times New Roman"/>
          <w:sz w:val="23"/>
          <w:szCs w:val="23"/>
        </w:rPr>
        <w:t xml:space="preserve"> </w:t>
      </w:r>
      <w:r w:rsidR="00CD4E65" w:rsidRPr="004B77B0">
        <w:rPr>
          <w:rFonts w:ascii="Times New Roman" w:hAnsi="Times New Roman" w:cs="Times New Roman"/>
          <w:color w:val="auto"/>
          <w:sz w:val="23"/>
          <w:szCs w:val="23"/>
        </w:rPr>
        <w:t>jak tato právnická osoba, tak její</w:t>
      </w:r>
      <w:r w:rsidRPr="004B77B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EF0828">
        <w:rPr>
          <w:rFonts w:ascii="Times New Roman" w:hAnsi="Times New Roman" w:cs="Times New Roman"/>
          <w:sz w:val="23"/>
          <w:szCs w:val="23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CD4E65" w:rsidRPr="004B77B0">
        <w:rPr>
          <w:rFonts w:ascii="Times New Roman" w:hAnsi="Times New Roman" w:cs="Times New Roman"/>
          <w:color w:val="auto"/>
          <w:sz w:val="23"/>
          <w:szCs w:val="23"/>
        </w:rPr>
        <w:t>jak tato právnická osoba, tak její</w:t>
      </w:r>
      <w:r w:rsidR="00CD4E65" w:rsidRPr="00EF0828">
        <w:rPr>
          <w:rFonts w:ascii="Times New Roman" w:hAnsi="Times New Roman" w:cs="Times New Roman"/>
          <w:sz w:val="23"/>
          <w:szCs w:val="23"/>
        </w:rPr>
        <w:t xml:space="preserve"> </w:t>
      </w:r>
      <w:r w:rsidRPr="00EF0828">
        <w:rPr>
          <w:rFonts w:ascii="Times New Roman" w:hAnsi="Times New Roman" w:cs="Times New Roman"/>
          <w:sz w:val="23"/>
          <w:szCs w:val="23"/>
        </w:rPr>
        <w:t xml:space="preserve"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297FAF" w:rsidRPr="00EF0828" w:rsidRDefault="00297FAF" w:rsidP="00297FAF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 w:rsidRPr="00EF0828">
        <w:rPr>
          <w:rFonts w:ascii="Times New Roman" w:hAnsi="Times New Roman" w:cs="Times New Roman"/>
          <w:sz w:val="23"/>
          <w:szCs w:val="23"/>
        </w:rPr>
        <w:t xml:space="preserve"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="00CD4E65" w:rsidRPr="004B77B0">
        <w:rPr>
          <w:rFonts w:ascii="Times New Roman" w:hAnsi="Times New Roman" w:cs="Times New Roman"/>
          <w:color w:val="auto"/>
          <w:sz w:val="23"/>
          <w:szCs w:val="23"/>
        </w:rPr>
        <w:t xml:space="preserve">jak tato právnická osoba, tak její </w:t>
      </w:r>
      <w:r w:rsidRPr="00EF0828">
        <w:rPr>
          <w:rFonts w:ascii="Times New Roman" w:hAnsi="Times New Roman" w:cs="Times New Roman"/>
          <w:sz w:val="23"/>
          <w:szCs w:val="23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CD4E65" w:rsidRPr="004B77B0">
        <w:rPr>
          <w:rFonts w:ascii="Times New Roman" w:hAnsi="Times New Roman" w:cs="Times New Roman"/>
          <w:color w:val="auto"/>
          <w:sz w:val="23"/>
          <w:szCs w:val="23"/>
        </w:rPr>
        <w:t xml:space="preserve">jak tato právnická osoba, tak její </w:t>
      </w:r>
      <w:r w:rsidRPr="00EF0828">
        <w:rPr>
          <w:rFonts w:ascii="Times New Roman" w:hAnsi="Times New Roman" w:cs="Times New Roman"/>
          <w:sz w:val="23"/>
          <w:szCs w:val="23"/>
        </w:rPr>
        <w:t xml:space="preserve"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297FAF" w:rsidRPr="00EF0828" w:rsidRDefault="00D23AC3" w:rsidP="00297FAF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</w:t>
      </w:r>
      <w:r w:rsidR="00297FAF" w:rsidRPr="00EF0828">
        <w:rPr>
          <w:rFonts w:ascii="Times New Roman" w:hAnsi="Times New Roman" w:cs="Times New Roman"/>
          <w:sz w:val="23"/>
          <w:szCs w:val="23"/>
        </w:rPr>
        <w:t xml:space="preserve"> v posledních 3 letech nenaplnil skutkovou podstatu jednání nekalé soutěže formou podplácení podle zvláštního právního předpisu 40), </w:t>
      </w:r>
    </w:p>
    <w:p w:rsidR="00297FAF" w:rsidRPr="00EF0828" w:rsidRDefault="00297FAF" w:rsidP="00DE2175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 w:rsidRPr="00EF0828">
        <w:rPr>
          <w:rFonts w:ascii="Times New Roman" w:hAnsi="Times New Roman" w:cs="Times New Roman"/>
          <w:sz w:val="23"/>
          <w:szCs w:val="23"/>
        </w:rPr>
        <w:t>d) vůči jeho</w:t>
      </w:r>
      <w:r w:rsidRPr="00EF0828">
        <w:rPr>
          <w:rFonts w:ascii="Times New Roman" w:hAnsi="Times New Roman" w:cs="Times New Roman"/>
          <w:strike/>
          <w:sz w:val="23"/>
          <w:szCs w:val="23"/>
        </w:rPr>
        <w:t>ž</w:t>
      </w:r>
      <w:r w:rsidRPr="00EF0828">
        <w:rPr>
          <w:rFonts w:ascii="Times New Roman" w:hAnsi="Times New Roman" w:cs="Times New Roman"/>
          <w:sz w:val="23"/>
          <w:szCs w:val="23"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 </w:t>
      </w:r>
    </w:p>
    <w:p w:rsidR="00297FAF" w:rsidRPr="00EF0828" w:rsidRDefault="00D23AC3" w:rsidP="00297FAF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</w:t>
      </w:r>
      <w:r w:rsidR="00297FAF" w:rsidRPr="00EF0828">
        <w:rPr>
          <w:rFonts w:ascii="Times New Roman" w:hAnsi="Times New Roman" w:cs="Times New Roman"/>
          <w:sz w:val="23"/>
          <w:szCs w:val="23"/>
        </w:rPr>
        <w:t xml:space="preserve"> není v likvidaci, </w:t>
      </w:r>
    </w:p>
    <w:p w:rsidR="00297FAF" w:rsidRPr="00EF0828" w:rsidRDefault="00D23AC3" w:rsidP="00297FAF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f)</w:t>
      </w:r>
      <w:r w:rsidR="00297FAF" w:rsidRPr="00EF0828">
        <w:rPr>
          <w:rFonts w:ascii="Times New Roman" w:hAnsi="Times New Roman" w:cs="Times New Roman"/>
          <w:sz w:val="23"/>
          <w:szCs w:val="23"/>
        </w:rPr>
        <w:t xml:space="preserve"> nemá v evidenci daní zachyceny daňové nedoplatky, a to jak v České republice, tak v zemi sídla, místa podnikání či bydliště dodavatele, </w:t>
      </w:r>
    </w:p>
    <w:p w:rsidR="00297FAF" w:rsidRPr="00EF0828" w:rsidRDefault="00D23AC3" w:rsidP="00297F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g)</w:t>
      </w:r>
      <w:r w:rsidR="00297FAF" w:rsidRPr="00EF0828">
        <w:rPr>
          <w:rFonts w:ascii="Times New Roman" w:hAnsi="Times New Roman" w:cs="Times New Roman"/>
          <w:sz w:val="23"/>
          <w:szCs w:val="23"/>
        </w:rPr>
        <w:t xml:space="preserve"> nemá nedoplatek na pojistném a na penále na veřejné zdravotní pojištění, a to jak v České republice, tak v zemi sídla, místa podnikání či bydliště dodavatele, </w:t>
      </w:r>
    </w:p>
    <w:p w:rsidR="00297FAF" w:rsidRPr="00EF0828" w:rsidRDefault="00D23AC3" w:rsidP="00297F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h)</w:t>
      </w:r>
      <w:r w:rsidR="00297FAF" w:rsidRPr="00EF0828">
        <w:rPr>
          <w:rFonts w:ascii="Times New Roman" w:hAnsi="Times New Roman" w:cs="Times New Roman"/>
          <w:sz w:val="23"/>
          <w:szCs w:val="23"/>
        </w:rPr>
        <w:t xml:space="preserve"> nemá nedoplatek na pojistném a na penále na sociální zabezpečení a příspěvku na státní politiku zaměstnanosti, a to jak v České republice, tak v zemi sídla, místa podnikání či bydliště dodavatele, </w:t>
      </w:r>
    </w:p>
    <w:p w:rsidR="00297FAF" w:rsidRPr="00EF0828" w:rsidRDefault="00D23AC3" w:rsidP="00297FAF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i)</w:t>
      </w:r>
      <w:r w:rsidR="00297FAF" w:rsidRPr="00EF0828">
        <w:rPr>
          <w:rFonts w:ascii="Times New Roman" w:hAnsi="Times New Roman" w:cs="Times New Roman"/>
          <w:sz w:val="23"/>
          <w:szCs w:val="23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297FAF" w:rsidRPr="00EF0828" w:rsidRDefault="00297FAF" w:rsidP="00297FAF">
      <w:pPr>
        <w:pStyle w:val="Default"/>
        <w:spacing w:after="240"/>
        <w:jc w:val="both"/>
        <w:rPr>
          <w:rFonts w:ascii="Times New Roman" w:hAnsi="Times New Roman" w:cs="Times New Roman"/>
          <w:sz w:val="23"/>
          <w:szCs w:val="23"/>
        </w:rPr>
      </w:pPr>
      <w:r w:rsidRPr="00EF0828">
        <w:rPr>
          <w:rFonts w:ascii="Times New Roman" w:hAnsi="Times New Roman" w:cs="Times New Roman"/>
          <w:sz w:val="23"/>
          <w:szCs w:val="23"/>
        </w:rPr>
        <w:t xml:space="preserve">j) není veden v rejstříku osob se zákazem plnění veřejných zakázek, </w:t>
      </w:r>
    </w:p>
    <w:p w:rsidR="00CD4E65" w:rsidRPr="004B77B0" w:rsidRDefault="00CD4E65" w:rsidP="00297FA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F0828">
        <w:rPr>
          <w:rFonts w:ascii="Times New Roman" w:hAnsi="Times New Roman" w:cs="Times New Roman"/>
          <w:sz w:val="23"/>
          <w:szCs w:val="23"/>
        </w:rPr>
        <w:t xml:space="preserve">k) </w:t>
      </w:r>
      <w:r w:rsidRPr="004B77B0">
        <w:rPr>
          <w:rFonts w:ascii="Times New Roman" w:hAnsi="Times New Roman" w:cs="Times New Roman"/>
          <w:color w:val="auto"/>
          <w:sz w:val="23"/>
          <w:szCs w:val="23"/>
        </w:rPr>
        <w:t>mu nebyla v posledních 3 letech pravomocně uložena pokuta za umožnění výkonu nelegální práce podle zvláštního právního předpisu</w:t>
      </w:r>
    </w:p>
    <w:p w:rsidR="00356A28" w:rsidRDefault="00356A28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3AC3" w:rsidRPr="00EF0828" w:rsidRDefault="00D23AC3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E2175" w:rsidRPr="00EF0828" w:rsidRDefault="00DE2175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327"/>
        <w:gridCol w:w="4241"/>
      </w:tblGrid>
      <w:tr w:rsidR="00356A28" w:rsidRPr="00EF0828" w:rsidTr="00356A28"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8">
              <w:rPr>
                <w:rFonts w:ascii="Times New Roman" w:hAnsi="Times New Roman" w:cs="Times New Roman"/>
                <w:sz w:val="24"/>
                <w:szCs w:val="24"/>
              </w:rPr>
              <w:t>Název dodavatele (vč., právní formy)</w:t>
            </w:r>
          </w:p>
        </w:tc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28" w:rsidRPr="00EF0828" w:rsidTr="00356A28"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8">
              <w:rPr>
                <w:rFonts w:ascii="Times New Roman" w:hAnsi="Times New Roman" w:cs="Times New Roman"/>
                <w:sz w:val="24"/>
                <w:szCs w:val="24"/>
              </w:rPr>
              <w:t>Sídlo/ místo podnikání</w:t>
            </w:r>
          </w:p>
        </w:tc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28" w:rsidRPr="00EF0828" w:rsidTr="00356A28"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8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28" w:rsidRPr="00EF0828" w:rsidTr="00356A28"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8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4606" w:type="dxa"/>
          </w:tcPr>
          <w:p w:rsidR="00356A28" w:rsidRPr="00EF0828" w:rsidRDefault="00356A28" w:rsidP="00914B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43C" w:rsidRPr="00EF0828" w:rsidRDefault="00F3643C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3AC3" w:rsidRDefault="00D23AC3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356A28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>V.................dne....................</w:t>
      </w:r>
    </w:p>
    <w:p w:rsidR="00DE2175" w:rsidRPr="00EF0828" w:rsidRDefault="00DE2175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E2175" w:rsidRPr="00EF0828" w:rsidRDefault="00DE2175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356A28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sz w:val="24"/>
          <w:szCs w:val="24"/>
        </w:rPr>
        <w:tab/>
      </w:r>
      <w:r w:rsidRPr="00EF082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:rsidR="00356A28" w:rsidRPr="00EF0828" w:rsidRDefault="004B77B0" w:rsidP="00356A28">
      <w:pPr>
        <w:pStyle w:val="Odstavecseseznamem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Jméno, </w:t>
      </w:r>
      <w:r w:rsidR="00356A28" w:rsidRPr="00EF0828">
        <w:rPr>
          <w:rFonts w:ascii="Times New Roman" w:hAnsi="Times New Roman" w:cs="Times New Roman"/>
          <w:sz w:val="24"/>
          <w:szCs w:val="24"/>
        </w:rPr>
        <w:t>příjmení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a podpis osoby </w:t>
      </w:r>
    </w:p>
    <w:p w:rsidR="00F3643C" w:rsidRPr="00EF0828" w:rsidRDefault="009D6356" w:rsidP="00356A28">
      <w:pPr>
        <w:pStyle w:val="Odstavecseseznamem"/>
        <w:ind w:left="356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77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A28" w:rsidRPr="00EF0828">
        <w:rPr>
          <w:rFonts w:ascii="Times New Roman" w:hAnsi="Times New Roman" w:cs="Times New Roman"/>
          <w:sz w:val="24"/>
          <w:szCs w:val="24"/>
        </w:rPr>
        <w:t>oprávněné</w:t>
      </w:r>
      <w:r w:rsidR="00F3643C" w:rsidRPr="00EF0828">
        <w:rPr>
          <w:rFonts w:ascii="Times New Roman" w:hAnsi="Times New Roman" w:cs="Times New Roman"/>
          <w:sz w:val="24"/>
          <w:szCs w:val="24"/>
        </w:rPr>
        <w:t xml:space="preserve"> jednat jménem či za uchazeče</w:t>
      </w:r>
    </w:p>
    <w:p w:rsidR="00F3643C" w:rsidRPr="00EF0828" w:rsidRDefault="00F3643C" w:rsidP="00914B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643C" w:rsidRPr="00EF0828" w:rsidRDefault="00F3643C" w:rsidP="00914B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643C" w:rsidRPr="00EF0828" w:rsidSect="0023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73C"/>
    <w:multiLevelType w:val="hybridMultilevel"/>
    <w:tmpl w:val="C6F65A72"/>
    <w:lvl w:ilvl="0" w:tplc="55F40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66D9D"/>
    <w:multiLevelType w:val="hybridMultilevel"/>
    <w:tmpl w:val="F2067E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8C2E32"/>
    <w:multiLevelType w:val="hybridMultilevel"/>
    <w:tmpl w:val="28E05D72"/>
    <w:lvl w:ilvl="0" w:tplc="5502C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3581F"/>
    <w:multiLevelType w:val="hybridMultilevel"/>
    <w:tmpl w:val="A716A082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BCA2BA0"/>
    <w:multiLevelType w:val="hybridMultilevel"/>
    <w:tmpl w:val="A566E7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70F90"/>
    <w:multiLevelType w:val="hybridMultilevel"/>
    <w:tmpl w:val="04B25B94"/>
    <w:lvl w:ilvl="0" w:tplc="D7429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749FA"/>
    <w:multiLevelType w:val="hybridMultilevel"/>
    <w:tmpl w:val="A3CE9F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7C1BFE"/>
    <w:multiLevelType w:val="hybridMultilevel"/>
    <w:tmpl w:val="01F8D0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0D21DF"/>
    <w:multiLevelType w:val="hybridMultilevel"/>
    <w:tmpl w:val="3030FFF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BE00E64"/>
    <w:multiLevelType w:val="hybridMultilevel"/>
    <w:tmpl w:val="A80C4CD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FAF64FC"/>
    <w:multiLevelType w:val="hybridMultilevel"/>
    <w:tmpl w:val="9C5CE164"/>
    <w:lvl w:ilvl="0" w:tplc="FFFFFFFF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24B2"/>
    <w:multiLevelType w:val="hybridMultilevel"/>
    <w:tmpl w:val="8368922E"/>
    <w:lvl w:ilvl="0" w:tplc="A4AE50C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B"/>
    <w:rsid w:val="000130E4"/>
    <w:rsid w:val="00073607"/>
    <w:rsid w:val="00152AB2"/>
    <w:rsid w:val="001A2B0E"/>
    <w:rsid w:val="001D788D"/>
    <w:rsid w:val="00232352"/>
    <w:rsid w:val="00290EBB"/>
    <w:rsid w:val="00297FAF"/>
    <w:rsid w:val="002B2C7B"/>
    <w:rsid w:val="0030608F"/>
    <w:rsid w:val="00356A28"/>
    <w:rsid w:val="004A4655"/>
    <w:rsid w:val="004B3CE4"/>
    <w:rsid w:val="004B77B0"/>
    <w:rsid w:val="004B7ADD"/>
    <w:rsid w:val="00504691"/>
    <w:rsid w:val="00560AD6"/>
    <w:rsid w:val="0058652B"/>
    <w:rsid w:val="00586B8F"/>
    <w:rsid w:val="005F234B"/>
    <w:rsid w:val="00621AB6"/>
    <w:rsid w:val="00627EBA"/>
    <w:rsid w:val="00676599"/>
    <w:rsid w:val="006A3798"/>
    <w:rsid w:val="006F51E5"/>
    <w:rsid w:val="00712312"/>
    <w:rsid w:val="007A675A"/>
    <w:rsid w:val="007F0655"/>
    <w:rsid w:val="0084633D"/>
    <w:rsid w:val="00850AE2"/>
    <w:rsid w:val="00914B03"/>
    <w:rsid w:val="0098202B"/>
    <w:rsid w:val="009B4242"/>
    <w:rsid w:val="009D6356"/>
    <w:rsid w:val="009F0678"/>
    <w:rsid w:val="00A62F9B"/>
    <w:rsid w:val="00AD3C0A"/>
    <w:rsid w:val="00B55D6F"/>
    <w:rsid w:val="00C21D00"/>
    <w:rsid w:val="00C24B79"/>
    <w:rsid w:val="00C82774"/>
    <w:rsid w:val="00CD4E65"/>
    <w:rsid w:val="00D23AC3"/>
    <w:rsid w:val="00D3103D"/>
    <w:rsid w:val="00D96CFF"/>
    <w:rsid w:val="00DE2175"/>
    <w:rsid w:val="00DF42DE"/>
    <w:rsid w:val="00E1675B"/>
    <w:rsid w:val="00E3280A"/>
    <w:rsid w:val="00E86BDB"/>
    <w:rsid w:val="00EC6221"/>
    <w:rsid w:val="00EF0828"/>
    <w:rsid w:val="00F3643C"/>
    <w:rsid w:val="00F6304D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7EBA"/>
    <w:pPr>
      <w:keepNext/>
      <w:numPr>
        <w:numId w:val="12"/>
      </w:numPr>
      <w:spacing w:before="240" w:after="60" w:line="240" w:lineRule="auto"/>
      <w:outlineLvl w:val="0"/>
    </w:pPr>
    <w:rPr>
      <w:rFonts w:ascii="Arial" w:eastAsiaTheme="minorHAnsi" w:hAnsi="Arial" w:cs="Arial"/>
      <w:b/>
      <w:bCs/>
      <w:kern w:val="36"/>
      <w:sz w:val="24"/>
      <w:szCs w:val="24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C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B03"/>
    <w:rPr>
      <w:color w:val="0000FF"/>
      <w:u w:val="single"/>
    </w:rPr>
  </w:style>
  <w:style w:type="table" w:styleId="Mkatabulky">
    <w:name w:val="Table Grid"/>
    <w:basedOn w:val="Normlntabulka"/>
    <w:uiPriority w:val="59"/>
    <w:rsid w:val="00C2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D3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C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C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C0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27EBA"/>
    <w:rPr>
      <w:rFonts w:ascii="Arial" w:eastAsiaTheme="minorHAnsi" w:hAnsi="Arial" w:cs="Arial"/>
      <w:b/>
      <w:bCs/>
      <w:kern w:val="36"/>
      <w:sz w:val="24"/>
      <w:szCs w:val="24"/>
      <w:lang w:eastAsia="x-none"/>
    </w:rPr>
  </w:style>
  <w:style w:type="paragraph" w:styleId="Bezmezer">
    <w:name w:val="No Spacing"/>
    <w:uiPriority w:val="1"/>
    <w:qFormat/>
    <w:rsid w:val="00D310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7EBA"/>
    <w:pPr>
      <w:keepNext/>
      <w:numPr>
        <w:numId w:val="12"/>
      </w:numPr>
      <w:spacing w:before="240" w:after="60" w:line="240" w:lineRule="auto"/>
      <w:outlineLvl w:val="0"/>
    </w:pPr>
    <w:rPr>
      <w:rFonts w:ascii="Arial" w:eastAsiaTheme="minorHAnsi" w:hAnsi="Arial" w:cs="Arial"/>
      <w:b/>
      <w:bCs/>
      <w:kern w:val="36"/>
      <w:sz w:val="24"/>
      <w:szCs w:val="24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C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B03"/>
    <w:rPr>
      <w:color w:val="0000FF"/>
      <w:u w:val="single"/>
    </w:rPr>
  </w:style>
  <w:style w:type="table" w:styleId="Mkatabulky">
    <w:name w:val="Table Grid"/>
    <w:basedOn w:val="Normlntabulka"/>
    <w:uiPriority w:val="59"/>
    <w:rsid w:val="00C2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D3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C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C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C0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27EBA"/>
    <w:rPr>
      <w:rFonts w:ascii="Arial" w:eastAsiaTheme="minorHAnsi" w:hAnsi="Arial" w:cs="Arial"/>
      <w:b/>
      <w:bCs/>
      <w:kern w:val="36"/>
      <w:sz w:val="24"/>
      <w:szCs w:val="24"/>
      <w:lang w:eastAsia="x-none"/>
    </w:rPr>
  </w:style>
  <w:style w:type="paragraph" w:styleId="Bezmezer">
    <w:name w:val="No Spacing"/>
    <w:uiPriority w:val="1"/>
    <w:qFormat/>
    <w:rsid w:val="00D31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.bucharova@sm.mps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A6FD-FA38-46E9-96B8-3F960471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2307</Words>
  <Characters>13614</Characters>
  <Application>Microsoft Office Word</Application>
  <DocSecurity>4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Cibulková Zdeňka Mgr. (CL)</cp:lastModifiedBy>
  <cp:revision>2</cp:revision>
  <cp:lastPrinted>2013-01-07T09:32:00Z</cp:lastPrinted>
  <dcterms:created xsi:type="dcterms:W3CDTF">2013-01-10T07:31:00Z</dcterms:created>
  <dcterms:modified xsi:type="dcterms:W3CDTF">2013-01-10T07:31:00Z</dcterms:modified>
</cp:coreProperties>
</file>